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8213E" w14:textId="77777777" w:rsidR="000B3510" w:rsidRDefault="000D6DB7" w:rsidP="007C58C0">
      <w:pPr>
        <w:spacing w:after="0" w:line="240" w:lineRule="auto"/>
        <w:jc w:val="center"/>
        <w:sectPr w:rsidR="000B3510">
          <w:headerReference w:type="default" r:id="rId8"/>
          <w:footerReference w:type="even" r:id="rId9"/>
          <w:footerReference w:type="default" r:id="rId10"/>
          <w:footerReference w:type="first" r:id="rId11"/>
          <w:pgSz w:w="11906" w:h="16838"/>
          <w:pgMar w:top="0" w:right="0" w:bottom="0" w:left="0" w:header="720" w:footer="720" w:gutter="0"/>
          <w:cols w:space="720"/>
          <w:docGrid w:linePitch="360"/>
        </w:sectPr>
      </w:pPr>
      <w:r>
        <w:rPr>
          <w:noProof/>
        </w:rPr>
        <w:drawing>
          <wp:anchor distT="0" distB="0" distL="114300" distR="114300" simplePos="0" relativeHeight="251658240" behindDoc="0" locked="0" layoutInCell="1" allowOverlap="1" wp14:anchorId="102AFF37" wp14:editId="095BC80C">
            <wp:simplePos x="0" y="0"/>
            <wp:positionH relativeFrom="column">
              <wp:posOffset>0</wp:posOffset>
            </wp:positionH>
            <wp:positionV relativeFrom="paragraph">
              <wp:posOffset>-827878</wp:posOffset>
            </wp:positionV>
            <wp:extent cx="7559999" cy="10684322"/>
            <wp:effectExtent l="0" t="0" r="317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7559999" cy="10684322"/>
                    </a:xfrm>
                    <a:prstGeom prst="rect">
                      <a:avLst/>
                    </a:prstGeom>
                  </pic:spPr>
                </pic:pic>
              </a:graphicData>
            </a:graphic>
          </wp:anchor>
        </w:drawing>
      </w:r>
    </w:p>
    <w:tbl>
      <w:tblPr>
        <w:tblW w:w="0" w:type="auto"/>
        <w:jc w:val="center"/>
        <w:tblLayout w:type="fixed"/>
        <w:tblLook w:val="04A0" w:firstRow="1" w:lastRow="0" w:firstColumn="1" w:lastColumn="0" w:noHBand="0" w:noVBand="1"/>
      </w:tblPr>
      <w:tblGrid>
        <w:gridCol w:w="5103"/>
        <w:gridCol w:w="5103"/>
      </w:tblGrid>
      <w:tr w:rsidR="000B3510" w14:paraId="1415737F" w14:textId="77777777">
        <w:trPr>
          <w:jc w:val="center"/>
        </w:trPr>
        <w:tc>
          <w:tcPr>
            <w:tcW w:w="5103" w:type="dxa"/>
            <w:shd w:val="clear" w:color="auto" w:fill="012250"/>
            <w:tcMar>
              <w:top w:w="90" w:type="dxa"/>
              <w:left w:w="140" w:type="dxa"/>
              <w:bottom w:w="90" w:type="dxa"/>
              <w:right w:w="140" w:type="dxa"/>
            </w:tcMar>
          </w:tcPr>
          <w:p w14:paraId="2BE02C9A" w14:textId="77777777" w:rsidR="000B3510" w:rsidRDefault="000D6DB7">
            <w:pPr>
              <w:spacing w:after="0" w:line="240" w:lineRule="auto"/>
            </w:pPr>
            <w:r>
              <w:rPr>
                <w:b/>
                <w:caps/>
                <w:color w:val="FFFFFF"/>
              </w:rPr>
              <w:lastRenderedPageBreak/>
              <w:t>HASZNÁLATI ÚTMUTATÓ</w:t>
            </w:r>
            <w:r w:rsidR="007C58C0">
              <w:rPr>
                <w:b/>
                <w:caps/>
                <w:color w:val="FFFFFF"/>
              </w:rPr>
              <w:t xml:space="preserve"> PEDAGÓGUSOKNAK</w:t>
            </w:r>
          </w:p>
        </w:tc>
        <w:tc>
          <w:tcPr>
            <w:tcW w:w="5103" w:type="dxa"/>
            <w:shd w:val="clear" w:color="auto" w:fill="012250"/>
            <w:tcMar>
              <w:top w:w="90" w:type="dxa"/>
              <w:left w:w="120" w:type="dxa"/>
              <w:bottom w:w="90" w:type="dxa"/>
              <w:right w:w="120" w:type="dxa"/>
            </w:tcMar>
          </w:tcPr>
          <w:p w14:paraId="521BEB0F" w14:textId="77777777" w:rsidR="000B3510" w:rsidRDefault="000D6DB7">
            <w:pPr>
              <w:spacing w:after="0" w:line="240" w:lineRule="auto"/>
              <w:jc w:val="right"/>
            </w:pPr>
            <w:r>
              <w:rPr>
                <w:b/>
                <w:caps/>
                <w:color w:val="FFFFFF"/>
              </w:rPr>
              <w:t>90 PERC</w:t>
            </w:r>
          </w:p>
        </w:tc>
      </w:tr>
    </w:tbl>
    <w:p w14:paraId="15FC88D6" w14:textId="77777777" w:rsidR="000B3510" w:rsidRDefault="000B3510">
      <w:pPr>
        <w:spacing w:after="40" w:line="252" w:lineRule="auto"/>
      </w:pPr>
    </w:p>
    <w:p w14:paraId="141A27FA" w14:textId="77777777" w:rsidR="000B3510" w:rsidRDefault="000D6DB7">
      <w:pPr>
        <w:spacing w:after="140" w:line="252" w:lineRule="auto"/>
      </w:pPr>
      <w:r>
        <w:rPr>
          <w:b/>
          <w:color w:val="012250"/>
          <w:sz w:val="36"/>
        </w:rPr>
        <w:t>Így használd a műhelyt az előkészítéstől az intézményi visszajelzésig</w:t>
      </w:r>
    </w:p>
    <w:tbl>
      <w:tblPr>
        <w:tblW w:w="0" w:type="auto"/>
        <w:jc w:val="center"/>
        <w:tblLayout w:type="fixed"/>
        <w:tblLook w:val="04A0" w:firstRow="1" w:lastRow="0" w:firstColumn="1" w:lastColumn="0" w:noHBand="0" w:noVBand="1"/>
      </w:tblPr>
      <w:tblGrid>
        <w:gridCol w:w="10206"/>
      </w:tblGrid>
      <w:tr w:rsidR="000B3510" w14:paraId="2C4DEF80" w14:textId="77777777">
        <w:trPr>
          <w:jc w:val="center"/>
        </w:trPr>
        <w:tc>
          <w:tcPr>
            <w:tcW w:w="10206" w:type="dxa"/>
            <w:shd w:val="clear" w:color="auto" w:fill="F0F0F0"/>
            <w:tcMar>
              <w:top w:w="150" w:type="dxa"/>
              <w:left w:w="180" w:type="dxa"/>
              <w:bottom w:w="150" w:type="dxa"/>
              <w:right w:w="180" w:type="dxa"/>
            </w:tcMar>
          </w:tcPr>
          <w:p w14:paraId="4A7C5811" w14:textId="77777777" w:rsidR="000B3510" w:rsidRDefault="000D6DB7">
            <w:pPr>
              <w:spacing w:after="100" w:line="240" w:lineRule="auto"/>
            </w:pPr>
            <w:r>
              <w:rPr>
                <w:b/>
                <w:caps/>
                <w:color w:val="111111"/>
              </w:rPr>
              <w:t>MI EZ?</w:t>
            </w:r>
          </w:p>
          <w:p w14:paraId="1F4B7180" w14:textId="77777777" w:rsidR="000B3510" w:rsidRDefault="000D6DB7">
            <w:pPr>
              <w:spacing w:after="60" w:line="252" w:lineRule="auto"/>
            </w:pPr>
            <w:r>
              <w:rPr>
                <w:color w:val="111111"/>
              </w:rPr>
              <w:t>Kész, 90 perces osztályfoglalkozás 3-4. évfolyamra. A műhely célja a bullying felismerésének, a biztonságos szemlélői cselekvésnek és a segítségkérésnek a gyakorlása, valamint a diákok összesített visszajelzéseinek begyűjtése az iskola biztonságáról. Nem esetkivizsgálás, nem terápia és nem mediáció.</w:t>
            </w:r>
          </w:p>
        </w:tc>
      </w:tr>
    </w:tbl>
    <w:p w14:paraId="44E9DD96" w14:textId="77777777" w:rsidR="000B3510" w:rsidRDefault="000B3510">
      <w:pPr>
        <w:spacing w:after="40" w:line="252" w:lineRule="auto"/>
      </w:pPr>
    </w:p>
    <w:tbl>
      <w:tblPr>
        <w:tblW w:w="0" w:type="auto"/>
        <w:jc w:val="center"/>
        <w:tblLayout w:type="fixed"/>
        <w:tblLook w:val="04A0" w:firstRow="1" w:lastRow="0" w:firstColumn="1" w:lastColumn="0" w:noHBand="0" w:noVBand="1"/>
      </w:tblPr>
      <w:tblGrid>
        <w:gridCol w:w="3402"/>
        <w:gridCol w:w="3402"/>
        <w:gridCol w:w="3402"/>
      </w:tblGrid>
      <w:tr w:rsidR="000B3510" w14:paraId="7FB99ECB" w14:textId="77777777">
        <w:trPr>
          <w:jc w:val="center"/>
        </w:trPr>
        <w:tc>
          <w:tcPr>
            <w:tcW w:w="3402" w:type="dxa"/>
            <w:tcBorders>
              <w:bottom w:val="single" w:sz="6" w:space="0" w:color="888888"/>
            </w:tcBorders>
            <w:tcMar>
              <w:top w:w="100" w:type="dxa"/>
              <w:left w:w="60" w:type="dxa"/>
              <w:bottom w:w="100" w:type="dxa"/>
              <w:right w:w="60" w:type="dxa"/>
            </w:tcMar>
            <w:vAlign w:val="center"/>
          </w:tcPr>
          <w:p w14:paraId="5AE6A665" w14:textId="77777777" w:rsidR="000B3510" w:rsidRDefault="000D6DB7">
            <w:pPr>
              <w:spacing w:after="0" w:line="240" w:lineRule="auto"/>
            </w:pPr>
            <w:r>
              <w:rPr>
                <w:b/>
                <w:caps/>
                <w:color w:val="111111"/>
              </w:rPr>
              <w:t>VÁLASZD KI</w:t>
            </w:r>
          </w:p>
        </w:tc>
        <w:tc>
          <w:tcPr>
            <w:tcW w:w="3402" w:type="dxa"/>
            <w:tcBorders>
              <w:bottom w:val="single" w:sz="6" w:space="0" w:color="888888"/>
            </w:tcBorders>
            <w:tcMar>
              <w:top w:w="100" w:type="dxa"/>
              <w:left w:w="60" w:type="dxa"/>
              <w:bottom w:w="100" w:type="dxa"/>
              <w:right w:w="60" w:type="dxa"/>
            </w:tcMar>
            <w:vAlign w:val="center"/>
          </w:tcPr>
          <w:p w14:paraId="5D8A67E7"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21C0E262" w14:textId="77777777" w:rsidR="000B3510" w:rsidRDefault="000D6DB7">
            <w:pPr>
              <w:spacing w:after="0" w:line="240" w:lineRule="auto"/>
            </w:pPr>
            <w:r>
              <w:rPr>
                <w:color w:val="111111"/>
              </w:rPr>
              <w:t>3-4. évfolyam</w:t>
            </w:r>
          </w:p>
        </w:tc>
      </w:tr>
      <w:tr w:rsidR="000B3510" w14:paraId="3B510C13" w14:textId="77777777">
        <w:trPr>
          <w:jc w:val="center"/>
        </w:trPr>
        <w:tc>
          <w:tcPr>
            <w:tcW w:w="3402" w:type="dxa"/>
            <w:tcBorders>
              <w:bottom w:val="single" w:sz="6" w:space="0" w:color="888888"/>
            </w:tcBorders>
            <w:tcMar>
              <w:top w:w="100" w:type="dxa"/>
              <w:left w:w="60" w:type="dxa"/>
              <w:bottom w:w="100" w:type="dxa"/>
              <w:right w:w="60" w:type="dxa"/>
            </w:tcMar>
            <w:vAlign w:val="center"/>
          </w:tcPr>
          <w:p w14:paraId="0F0DBFBE" w14:textId="77777777" w:rsidR="000B3510" w:rsidRDefault="000D6DB7">
            <w:pPr>
              <w:spacing w:after="0" w:line="240" w:lineRule="auto"/>
            </w:pPr>
            <w:r>
              <w:rPr>
                <w:b/>
                <w:caps/>
                <w:color w:val="111111"/>
              </w:rPr>
              <w:t>CSOPORTMÉRET</w:t>
            </w:r>
          </w:p>
        </w:tc>
        <w:tc>
          <w:tcPr>
            <w:tcW w:w="3402" w:type="dxa"/>
            <w:tcBorders>
              <w:bottom w:val="single" w:sz="6" w:space="0" w:color="888888"/>
            </w:tcBorders>
            <w:tcMar>
              <w:top w:w="100" w:type="dxa"/>
              <w:left w:w="60" w:type="dxa"/>
              <w:bottom w:w="100" w:type="dxa"/>
              <w:right w:w="60" w:type="dxa"/>
            </w:tcMar>
            <w:vAlign w:val="center"/>
          </w:tcPr>
          <w:p w14:paraId="1D81A861"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1225483D" w14:textId="77777777" w:rsidR="000B3510" w:rsidRDefault="000D6DB7">
            <w:pPr>
              <w:spacing w:after="0" w:line="240" w:lineRule="auto"/>
            </w:pPr>
            <w:r>
              <w:rPr>
                <w:color w:val="111111"/>
              </w:rPr>
              <w:t>Egy osztálynyi csoport. Nagyobb csoportnál második felnőtt jelenléte javasolt.</w:t>
            </w:r>
          </w:p>
        </w:tc>
      </w:tr>
      <w:tr w:rsidR="000B3510" w14:paraId="7E7B3F06" w14:textId="77777777">
        <w:trPr>
          <w:jc w:val="center"/>
        </w:trPr>
        <w:tc>
          <w:tcPr>
            <w:tcW w:w="3402" w:type="dxa"/>
            <w:tcBorders>
              <w:bottom w:val="single" w:sz="6" w:space="0" w:color="888888"/>
            </w:tcBorders>
            <w:tcMar>
              <w:top w:w="100" w:type="dxa"/>
              <w:left w:w="60" w:type="dxa"/>
              <w:bottom w:w="100" w:type="dxa"/>
              <w:right w:w="60" w:type="dxa"/>
            </w:tcMar>
            <w:vAlign w:val="center"/>
          </w:tcPr>
          <w:p w14:paraId="2F490C6C" w14:textId="77777777" w:rsidR="000B3510" w:rsidRDefault="000D6DB7">
            <w:pPr>
              <w:spacing w:after="0" w:line="240" w:lineRule="auto"/>
            </w:pPr>
            <w:r>
              <w:rPr>
                <w:b/>
                <w:caps/>
                <w:color w:val="111111"/>
              </w:rPr>
              <w:t>KI VEZETHETI</w:t>
            </w:r>
          </w:p>
        </w:tc>
        <w:tc>
          <w:tcPr>
            <w:tcW w:w="3402" w:type="dxa"/>
            <w:tcBorders>
              <w:bottom w:val="single" w:sz="6" w:space="0" w:color="888888"/>
            </w:tcBorders>
            <w:tcMar>
              <w:top w:w="100" w:type="dxa"/>
              <w:left w:w="60" w:type="dxa"/>
              <w:bottom w:w="100" w:type="dxa"/>
              <w:right w:w="60" w:type="dxa"/>
            </w:tcMar>
            <w:vAlign w:val="center"/>
          </w:tcPr>
          <w:p w14:paraId="206E44B5"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414E9371" w14:textId="77777777" w:rsidR="000B3510" w:rsidRDefault="000D6DB7">
            <w:pPr>
              <w:spacing w:after="0" w:line="240" w:lineRule="auto"/>
            </w:pPr>
            <w:r>
              <w:rPr>
                <w:color w:val="111111"/>
              </w:rPr>
              <w:t>Pedagógus, iskolapszichológus, gyermekvédelmi feladatot ellátó szakember vagy más, csoportvezetésben jártas felnőtt, aki ismeri az iskola jelzési rendjét.</w:t>
            </w:r>
          </w:p>
        </w:tc>
      </w:tr>
      <w:tr w:rsidR="000B3510" w14:paraId="7C95145F" w14:textId="77777777">
        <w:trPr>
          <w:jc w:val="center"/>
        </w:trPr>
        <w:tc>
          <w:tcPr>
            <w:tcW w:w="3402" w:type="dxa"/>
            <w:tcBorders>
              <w:bottom w:val="single" w:sz="6" w:space="0" w:color="888888"/>
            </w:tcBorders>
            <w:tcMar>
              <w:top w:w="100" w:type="dxa"/>
              <w:left w:w="60" w:type="dxa"/>
              <w:bottom w:w="100" w:type="dxa"/>
              <w:right w:w="60" w:type="dxa"/>
            </w:tcMar>
            <w:vAlign w:val="center"/>
          </w:tcPr>
          <w:p w14:paraId="592DB560" w14:textId="77777777" w:rsidR="000B3510" w:rsidRDefault="000D6DB7">
            <w:pPr>
              <w:spacing w:after="0" w:line="240" w:lineRule="auto"/>
            </w:pPr>
            <w:r>
              <w:rPr>
                <w:b/>
                <w:caps/>
                <w:color w:val="111111"/>
              </w:rPr>
              <w:t>HÁTTÉRBEN</w:t>
            </w:r>
          </w:p>
        </w:tc>
        <w:tc>
          <w:tcPr>
            <w:tcW w:w="3402" w:type="dxa"/>
            <w:tcBorders>
              <w:bottom w:val="single" w:sz="6" w:space="0" w:color="888888"/>
            </w:tcBorders>
            <w:tcMar>
              <w:top w:w="100" w:type="dxa"/>
              <w:left w:w="60" w:type="dxa"/>
              <w:bottom w:w="100" w:type="dxa"/>
              <w:right w:w="60" w:type="dxa"/>
            </w:tcMar>
            <w:vAlign w:val="center"/>
          </w:tcPr>
          <w:p w14:paraId="499408CE"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4F229403" w14:textId="77777777" w:rsidR="005622A6" w:rsidRDefault="00944431">
            <w:r>
              <w:t>A foglalkozás előtt legyen két név szerint megnevezett segítő felnőtt. Mindketten tudjanak a foglalkozásról, ismerjék a segítségkérés után követendő menetet, és legalább egyikük legyen ténylegesen elérhető a foglalkozás után.</w:t>
            </w:r>
          </w:p>
        </w:tc>
      </w:tr>
      <w:tr w:rsidR="000B3510" w14:paraId="658075D8" w14:textId="77777777">
        <w:trPr>
          <w:jc w:val="center"/>
        </w:trPr>
        <w:tc>
          <w:tcPr>
            <w:tcW w:w="3402" w:type="dxa"/>
            <w:tcBorders>
              <w:bottom w:val="single" w:sz="6" w:space="0" w:color="888888"/>
            </w:tcBorders>
            <w:tcMar>
              <w:top w:w="100" w:type="dxa"/>
              <w:left w:w="60" w:type="dxa"/>
              <w:bottom w:w="100" w:type="dxa"/>
              <w:right w:w="60" w:type="dxa"/>
            </w:tcMar>
            <w:vAlign w:val="center"/>
          </w:tcPr>
          <w:p w14:paraId="7E3B862E" w14:textId="77777777" w:rsidR="000B3510" w:rsidRDefault="000D6DB7">
            <w:pPr>
              <w:spacing w:after="0" w:line="240" w:lineRule="auto"/>
            </w:pPr>
            <w:r>
              <w:rPr>
                <w:b/>
                <w:caps/>
                <w:color w:val="111111"/>
              </w:rPr>
              <w:t>KIMENET</w:t>
            </w:r>
          </w:p>
        </w:tc>
        <w:tc>
          <w:tcPr>
            <w:tcW w:w="3402" w:type="dxa"/>
            <w:tcBorders>
              <w:bottom w:val="single" w:sz="6" w:space="0" w:color="888888"/>
            </w:tcBorders>
            <w:tcMar>
              <w:top w:w="100" w:type="dxa"/>
              <w:left w:w="60" w:type="dxa"/>
              <w:bottom w:w="100" w:type="dxa"/>
              <w:right w:w="60" w:type="dxa"/>
            </w:tcMar>
            <w:vAlign w:val="center"/>
          </w:tcPr>
          <w:p w14:paraId="4C9794B6"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6E30E9A6" w14:textId="77777777" w:rsidR="000B3510" w:rsidRDefault="000D6DB7">
            <w:pPr>
              <w:spacing w:after="0" w:line="240" w:lineRule="auto"/>
            </w:pPr>
            <w:r>
              <w:t xml:space="preserve">A gyerekek megismerik a segítségkérési utat. A biztonságos általános kérdésekben közösen gondolkodnak és saját </w:t>
            </w:r>
            <w:r>
              <w:lastRenderedPageBreak/>
              <w:t>közösségi javaslatot is adhatnak; az érzékeny, saját iskolára vonatkozó kérdésekben név nélkül jelölnek. A pedagógus ezekből tölti ki az A MI OSZTÁLYUNK HANGJA összesítőlapot.</w:t>
            </w:r>
          </w:p>
        </w:tc>
      </w:tr>
      <w:tr w:rsidR="000B3510" w14:paraId="7281681D" w14:textId="77777777">
        <w:trPr>
          <w:jc w:val="center"/>
        </w:trPr>
        <w:tc>
          <w:tcPr>
            <w:tcW w:w="3402" w:type="dxa"/>
            <w:tcBorders>
              <w:bottom w:val="single" w:sz="6" w:space="0" w:color="888888"/>
            </w:tcBorders>
            <w:tcMar>
              <w:top w:w="100" w:type="dxa"/>
              <w:left w:w="60" w:type="dxa"/>
              <w:bottom w:w="100" w:type="dxa"/>
              <w:right w:w="60" w:type="dxa"/>
            </w:tcMar>
            <w:vAlign w:val="center"/>
          </w:tcPr>
          <w:p w14:paraId="0C35D915" w14:textId="77777777" w:rsidR="000B3510" w:rsidRDefault="000D6DB7">
            <w:pPr>
              <w:spacing w:after="0" w:line="240" w:lineRule="auto"/>
            </w:pPr>
            <w:r>
              <w:rPr>
                <w:b/>
                <w:caps/>
                <w:color w:val="111111"/>
              </w:rPr>
              <w:lastRenderedPageBreak/>
              <w:t>UTÓKÖVETÉS</w:t>
            </w:r>
          </w:p>
        </w:tc>
        <w:tc>
          <w:tcPr>
            <w:tcW w:w="3402" w:type="dxa"/>
            <w:tcBorders>
              <w:bottom w:val="single" w:sz="6" w:space="0" w:color="888888"/>
            </w:tcBorders>
            <w:tcMar>
              <w:top w:w="100" w:type="dxa"/>
              <w:left w:w="60" w:type="dxa"/>
              <w:bottom w:w="100" w:type="dxa"/>
              <w:right w:w="60" w:type="dxa"/>
            </w:tcMar>
            <w:vAlign w:val="center"/>
          </w:tcPr>
          <w:p w14:paraId="08D5A68A"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0762C08C" w14:textId="77777777" w:rsidR="000B3510" w:rsidRDefault="000D6DB7">
            <w:pPr>
              <w:spacing w:after="0" w:line="240" w:lineRule="auto"/>
            </w:pPr>
            <w:r>
              <w:rPr>
                <w:color w:val="111111"/>
              </w:rPr>
              <w:t>A névtelen jelöléseket a pedagógus a foglalkozás után összesíti. Egyedi választ nem olvas fel és nem köt tanulóhoz. Ha személyes segítségkérés érkezik, az külön kerül az iskola segítségkérési és esetkezelési folyamatába.</w:t>
            </w:r>
          </w:p>
        </w:tc>
      </w:tr>
    </w:tbl>
    <w:p w14:paraId="698415A5" w14:textId="77777777" w:rsidR="000B3510" w:rsidRDefault="000B3510">
      <w:pPr>
        <w:spacing w:after="80" w:line="252" w:lineRule="auto"/>
      </w:pPr>
    </w:p>
    <w:tbl>
      <w:tblPr>
        <w:tblW w:w="0" w:type="auto"/>
        <w:jc w:val="center"/>
        <w:tblLayout w:type="fixed"/>
        <w:tblLook w:val="04A0" w:firstRow="1" w:lastRow="0" w:firstColumn="1" w:lastColumn="0" w:noHBand="0" w:noVBand="1"/>
      </w:tblPr>
      <w:tblGrid>
        <w:gridCol w:w="10206"/>
      </w:tblGrid>
      <w:tr w:rsidR="000B3510" w14:paraId="0AC7DE6E" w14:textId="77777777">
        <w:trPr>
          <w:jc w:val="center"/>
        </w:trPr>
        <w:tc>
          <w:tcPr>
            <w:tcW w:w="10206" w:type="dxa"/>
            <w:shd w:val="clear" w:color="auto" w:fill="F0F0F0"/>
            <w:tcMar>
              <w:top w:w="150" w:type="dxa"/>
              <w:left w:w="180" w:type="dxa"/>
              <w:bottom w:w="150" w:type="dxa"/>
              <w:right w:w="180" w:type="dxa"/>
            </w:tcMar>
          </w:tcPr>
          <w:p w14:paraId="0B3F578D" w14:textId="77777777" w:rsidR="005622A6" w:rsidRDefault="00944431">
            <w:r>
              <w:rPr>
                <w:b/>
                <w:color w:val="012250"/>
                <w:sz w:val="26"/>
              </w:rPr>
              <w:t>A FOGLALKOZÁS ELŐTT</w:t>
            </w:r>
          </w:p>
          <w:p w14:paraId="180E7253" w14:textId="5477D306" w:rsidR="005622A6" w:rsidRPr="007A0E09" w:rsidRDefault="00944431">
            <w:pPr>
              <w:spacing w:after="60"/>
              <w:rPr>
                <w:b/>
                <w:bCs/>
              </w:rPr>
            </w:pPr>
            <w:r w:rsidRPr="007A0E09">
              <w:rPr>
                <w:b/>
                <w:bCs/>
              </w:rPr>
              <w:t xml:space="preserve">›  Legyen </w:t>
            </w:r>
            <w:r w:rsidRPr="007A0E09">
              <w:rPr>
                <w:b/>
                <w:bCs/>
                <w:u w:val="single"/>
              </w:rPr>
              <w:t>két név szerint megnevezett segítő felnőtt</w:t>
            </w:r>
            <w:r w:rsidRPr="007A0E09">
              <w:rPr>
                <w:b/>
                <w:bCs/>
              </w:rPr>
              <w:t xml:space="preserve">, </w:t>
            </w:r>
            <w:proofErr w:type="spellStart"/>
            <w:r w:rsidRPr="007A0E09">
              <w:rPr>
                <w:b/>
                <w:bCs/>
              </w:rPr>
              <w:t>akiket</w:t>
            </w:r>
            <w:proofErr w:type="spellEnd"/>
            <w:r w:rsidRPr="007A0E09">
              <w:rPr>
                <w:b/>
                <w:bCs/>
              </w:rPr>
              <w:t xml:space="preserve"> a </w:t>
            </w:r>
            <w:proofErr w:type="spellStart"/>
            <w:r w:rsidRPr="007A0E09">
              <w:rPr>
                <w:b/>
                <w:bCs/>
              </w:rPr>
              <w:t>gyerekek</w:t>
            </w:r>
            <w:proofErr w:type="spellEnd"/>
            <w:r w:rsidRPr="007A0E09">
              <w:rPr>
                <w:b/>
                <w:bCs/>
              </w:rPr>
              <w:t xml:space="preserve"> </w:t>
            </w:r>
            <w:proofErr w:type="spellStart"/>
            <w:r w:rsidRPr="007A0E09">
              <w:rPr>
                <w:b/>
                <w:bCs/>
              </w:rPr>
              <w:t>megkereshetnek</w:t>
            </w:r>
            <w:proofErr w:type="spellEnd"/>
            <w:r w:rsidRPr="007A0E09">
              <w:rPr>
                <w:b/>
                <w:bCs/>
              </w:rPr>
              <w:t>.</w:t>
            </w:r>
          </w:p>
          <w:p w14:paraId="7D44932B" w14:textId="77777777" w:rsidR="005622A6" w:rsidRPr="007A0E09" w:rsidRDefault="00944431">
            <w:pPr>
              <w:spacing w:after="60"/>
              <w:rPr>
                <w:b/>
                <w:bCs/>
              </w:rPr>
            </w:pPr>
            <w:r w:rsidRPr="007A0E09">
              <w:rPr>
                <w:b/>
                <w:bCs/>
              </w:rPr>
              <w:t>›  Egyeztess velük előre: melyik osztály, mikor kapja a foglalkozást, és hogy az óra után vagy a következő napokban segítségkérés érkezhet hozzájuk.</w:t>
            </w:r>
          </w:p>
          <w:p w14:paraId="4ACEE197" w14:textId="77777777" w:rsidR="005622A6" w:rsidRDefault="00944431">
            <w:pPr>
              <w:spacing w:after="60"/>
            </w:pPr>
            <w:r>
              <w:t>›  Mindketten tudják, mi a menet, ha egy gyerek odamegy: nyugodt meghallgatás, azonnali veszély ellenőrzése, majd az iskola saját jelzési és gyermekvédelmi rendjének követése.</w:t>
            </w:r>
          </w:p>
          <w:p w14:paraId="7DB13931" w14:textId="77777777" w:rsidR="005622A6" w:rsidRDefault="00944431">
            <w:pPr>
              <w:spacing w:after="60"/>
            </w:pPr>
            <w:r>
              <w:t>›  Készítsd elő pontosan a 3-4. évfolyamnál felsorolt nyomtatványokat, az A4-es feliratokat, a névtelen Diákok hangja jelölőlapokat, ragasztót, táblát és krétát.</w:t>
            </w:r>
          </w:p>
          <w:p w14:paraId="12EBF6C1" w14:textId="77777777" w:rsidR="005622A6" w:rsidRDefault="00944431">
            <w:pPr>
              <w:spacing w:after="60"/>
            </w:pPr>
            <w:r>
              <w:t>›  A Kihez fordulhatsz? lap legyen kitöltve a két konkrét névvel és azzal, hol találhatók.</w:t>
            </w:r>
          </w:p>
          <w:p w14:paraId="0165F799" w14:textId="77777777" w:rsidR="005622A6" w:rsidRDefault="00944431">
            <w:pPr>
              <w:spacing w:after="60"/>
            </w:pPr>
            <w:r>
              <w:t>›  Ha a két segítő felnőtt és a segítségkérés utáni menet még nincs tisztázva, a foglalkozást még ne tartsd meg.</w:t>
            </w:r>
          </w:p>
          <w:p w14:paraId="3FD865E0" w14:textId="77777777" w:rsidR="005622A6" w:rsidRDefault="00944431">
            <w:r>
              <w:t>A 2026. augusztus 8-i Oktatási és Gyermekügyi Minisztériumi ajánlás 14. pontja azt javasolja, hogy az iskola jelölje ki a bántalmazással kapcsolatos jelzések fogadásáért és kezeléséért felelős személyeket. Az ajánlás külön végzettséget vagy munkakört nem ír elő.</w:t>
            </w:r>
          </w:p>
          <w:p w14:paraId="6BC90C2E" w14:textId="1DF4FDA2" w:rsidR="005622A6" w:rsidRDefault="00944431" w:rsidP="0036366C">
            <w:pPr>
              <w:spacing w:after="60"/>
            </w:pPr>
            <w:r>
              <w:t xml:space="preserve">A két segítő felnőtt kiválasztásához nem szükséges külön bullying-végzettség. Olyan iskolai felnőtteket nevezzetek meg, akik a gyerekek számára ténylegesen elérhetők, nyugodtan meg tudják hallgatni a segítséget kérő </w:t>
            </w:r>
            <w:proofErr w:type="spellStart"/>
            <w:r>
              <w:t>gyermeket</w:t>
            </w:r>
            <w:proofErr w:type="spellEnd"/>
            <w:r>
              <w:t xml:space="preserve">, </w:t>
            </w:r>
            <w:proofErr w:type="spellStart"/>
            <w:r>
              <w:t>ismerik</w:t>
            </w:r>
            <w:proofErr w:type="spellEnd"/>
            <w:r>
              <w:t xml:space="preserve"> </w:t>
            </w:r>
            <w:proofErr w:type="spellStart"/>
            <w:r>
              <w:t>az</w:t>
            </w:r>
            <w:proofErr w:type="spellEnd"/>
            <w:r>
              <w:t xml:space="preserve"> </w:t>
            </w:r>
            <w:proofErr w:type="spellStart"/>
            <w:r>
              <w:t>iskola</w:t>
            </w:r>
            <w:proofErr w:type="spellEnd"/>
            <w:r>
              <w:t xml:space="preserve"> </w:t>
            </w:r>
            <w:proofErr w:type="spellStart"/>
            <w:r>
              <w:t>jelzési</w:t>
            </w:r>
            <w:proofErr w:type="spellEnd"/>
            <w:r>
              <w:t xml:space="preserve"> </w:t>
            </w:r>
            <w:proofErr w:type="spellStart"/>
            <w:r>
              <w:t>és</w:t>
            </w:r>
            <w:proofErr w:type="spellEnd"/>
            <w:r>
              <w:t xml:space="preserve"> </w:t>
            </w:r>
            <w:proofErr w:type="spellStart"/>
            <w:r>
              <w:t>gyermekvédelmirendjét</w:t>
            </w:r>
            <w:proofErr w:type="spellEnd"/>
            <w:r>
              <w:t xml:space="preserve">, </w:t>
            </w:r>
            <w:proofErr w:type="spellStart"/>
            <w:r>
              <w:t>és</w:t>
            </w:r>
            <w:proofErr w:type="spellEnd"/>
            <w:r>
              <w:t xml:space="preserve"> </w:t>
            </w:r>
            <w:proofErr w:type="spellStart"/>
            <w:r>
              <w:t>vállalták</w:t>
            </w:r>
            <w:proofErr w:type="spellEnd"/>
            <w:r>
              <w:t xml:space="preserve"> </w:t>
            </w:r>
            <w:proofErr w:type="spellStart"/>
            <w:r>
              <w:t>ezt</w:t>
            </w:r>
            <w:proofErr w:type="spellEnd"/>
            <w:r>
              <w:t xml:space="preserve"> a feladatot.</w:t>
            </w:r>
          </w:p>
          <w:p w14:paraId="1AE522CB" w14:textId="77777777" w:rsidR="005622A6" w:rsidRDefault="00944431" w:rsidP="0036366C">
            <w:pPr>
              <w:spacing w:after="60"/>
            </w:pPr>
            <w:r>
              <w:t>›  Az egyik segítő felnőtt legyen elsődlegesen kereshető, a másik pedig akkor legyen elérhető, ha az első nincs jelen, nem elérhető vagy érintett az ügyben.</w:t>
            </w:r>
          </w:p>
          <w:p w14:paraId="637496BE" w14:textId="77777777" w:rsidR="005622A6" w:rsidRDefault="00944431" w:rsidP="0036366C">
            <w:pPr>
              <w:spacing w:after="60"/>
            </w:pPr>
            <w:r>
              <w:lastRenderedPageBreak/>
              <w:t>›  Az iskolapszichológus vagy más segítő szakember szükség szerint bevonható, de ettől még nem válik automatikusan az ügy felelősévé.</w:t>
            </w:r>
          </w:p>
        </w:tc>
      </w:tr>
    </w:tbl>
    <w:p w14:paraId="30ACC88D" w14:textId="77777777" w:rsidR="000B3510" w:rsidRDefault="000B3510">
      <w:pPr>
        <w:spacing w:after="40" w:line="252" w:lineRule="auto"/>
      </w:pPr>
    </w:p>
    <w:tbl>
      <w:tblPr>
        <w:tblW w:w="0" w:type="auto"/>
        <w:jc w:val="center"/>
        <w:tblLayout w:type="fixed"/>
        <w:tblLook w:val="04A0" w:firstRow="1" w:lastRow="0" w:firstColumn="1" w:lastColumn="0" w:noHBand="0" w:noVBand="1"/>
      </w:tblPr>
      <w:tblGrid>
        <w:gridCol w:w="5103"/>
        <w:gridCol w:w="5103"/>
      </w:tblGrid>
      <w:tr w:rsidR="000B3510" w14:paraId="445703FD" w14:textId="77777777">
        <w:trPr>
          <w:jc w:val="center"/>
        </w:trPr>
        <w:tc>
          <w:tcPr>
            <w:tcW w:w="5103" w:type="dxa"/>
            <w:shd w:val="clear" w:color="auto" w:fill="012250"/>
            <w:tcMar>
              <w:top w:w="90" w:type="dxa"/>
              <w:left w:w="140" w:type="dxa"/>
              <w:bottom w:w="90" w:type="dxa"/>
              <w:right w:w="140" w:type="dxa"/>
            </w:tcMar>
          </w:tcPr>
          <w:p w14:paraId="6F96919A" w14:textId="77777777" w:rsidR="000B3510" w:rsidRDefault="000D6DB7">
            <w:pPr>
              <w:spacing w:after="0" w:line="240" w:lineRule="auto"/>
            </w:pPr>
            <w:r>
              <w:rPr>
                <w:b/>
                <w:caps/>
                <w:color w:val="FFFFFF"/>
              </w:rPr>
              <w:t>KÖZÖS PEDAGÓGIAI KERET</w:t>
            </w:r>
          </w:p>
        </w:tc>
        <w:tc>
          <w:tcPr>
            <w:tcW w:w="5103" w:type="dxa"/>
            <w:shd w:val="clear" w:color="auto" w:fill="012250"/>
            <w:tcMar>
              <w:top w:w="90" w:type="dxa"/>
              <w:left w:w="120" w:type="dxa"/>
              <w:bottom w:w="90" w:type="dxa"/>
              <w:right w:w="120" w:type="dxa"/>
            </w:tcMar>
          </w:tcPr>
          <w:p w14:paraId="7E5CAC9D" w14:textId="77777777" w:rsidR="000B3510" w:rsidRDefault="000D6DB7">
            <w:pPr>
              <w:spacing w:after="0" w:line="240" w:lineRule="auto"/>
              <w:jc w:val="right"/>
            </w:pPr>
            <w:r>
              <w:rPr>
                <w:b/>
                <w:caps/>
                <w:color w:val="FFFFFF"/>
              </w:rPr>
              <w:t>A 3-4. ÉVFOLYAMOS FOGLALKOZÁS KÖZÖS KERETE</w:t>
            </w:r>
          </w:p>
        </w:tc>
      </w:tr>
    </w:tbl>
    <w:p w14:paraId="5940CB9D" w14:textId="77777777" w:rsidR="000B3510" w:rsidRDefault="000B3510">
      <w:pPr>
        <w:spacing w:after="40" w:line="252" w:lineRule="auto"/>
      </w:pPr>
    </w:p>
    <w:tbl>
      <w:tblPr>
        <w:tblW w:w="0" w:type="auto"/>
        <w:jc w:val="center"/>
        <w:tblLayout w:type="fixed"/>
        <w:tblLook w:val="04A0" w:firstRow="1" w:lastRow="0" w:firstColumn="1" w:lastColumn="0" w:noHBand="0" w:noVBand="1"/>
      </w:tblPr>
      <w:tblGrid>
        <w:gridCol w:w="3402"/>
        <w:gridCol w:w="3402"/>
        <w:gridCol w:w="3402"/>
      </w:tblGrid>
      <w:tr w:rsidR="000B3510" w14:paraId="136034EA" w14:textId="77777777">
        <w:trPr>
          <w:jc w:val="center"/>
        </w:trPr>
        <w:tc>
          <w:tcPr>
            <w:tcW w:w="3402" w:type="dxa"/>
            <w:tcBorders>
              <w:bottom w:val="single" w:sz="6" w:space="0" w:color="888888"/>
            </w:tcBorders>
            <w:tcMar>
              <w:top w:w="100" w:type="dxa"/>
              <w:left w:w="60" w:type="dxa"/>
              <w:bottom w:w="100" w:type="dxa"/>
              <w:right w:w="60" w:type="dxa"/>
            </w:tcMar>
            <w:vAlign w:val="center"/>
          </w:tcPr>
          <w:p w14:paraId="25D0238C" w14:textId="77777777" w:rsidR="000B3510" w:rsidRDefault="000D6DB7">
            <w:pPr>
              <w:spacing w:after="0" w:line="240" w:lineRule="auto"/>
            </w:pPr>
            <w:r>
              <w:rPr>
                <w:b/>
                <w:caps/>
                <w:color w:val="111111"/>
              </w:rPr>
              <w:t>CÍM</w:t>
            </w:r>
          </w:p>
        </w:tc>
        <w:tc>
          <w:tcPr>
            <w:tcW w:w="3402" w:type="dxa"/>
            <w:tcBorders>
              <w:bottom w:val="single" w:sz="6" w:space="0" w:color="888888"/>
            </w:tcBorders>
            <w:tcMar>
              <w:top w:w="100" w:type="dxa"/>
              <w:left w:w="60" w:type="dxa"/>
              <w:bottom w:w="100" w:type="dxa"/>
              <w:right w:w="60" w:type="dxa"/>
            </w:tcMar>
            <w:vAlign w:val="center"/>
          </w:tcPr>
          <w:p w14:paraId="3CF07FB6"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71603863" w14:textId="77777777" w:rsidR="000B3510" w:rsidRDefault="000D6DB7">
            <w:pPr>
              <w:spacing w:after="0" w:line="240" w:lineRule="auto"/>
            </w:pPr>
            <w:r>
              <w:rPr>
                <w:color w:val="111111"/>
              </w:rPr>
              <w:t>Biztonságban az iskolában</w:t>
            </w:r>
          </w:p>
        </w:tc>
      </w:tr>
      <w:tr w:rsidR="000B3510" w14:paraId="5F255437" w14:textId="77777777">
        <w:trPr>
          <w:jc w:val="center"/>
        </w:trPr>
        <w:tc>
          <w:tcPr>
            <w:tcW w:w="3402" w:type="dxa"/>
            <w:tcBorders>
              <w:bottom w:val="single" w:sz="6" w:space="0" w:color="888888"/>
            </w:tcBorders>
            <w:tcMar>
              <w:top w:w="100" w:type="dxa"/>
              <w:left w:w="60" w:type="dxa"/>
              <w:bottom w:w="100" w:type="dxa"/>
              <w:right w:w="60" w:type="dxa"/>
            </w:tcMar>
            <w:vAlign w:val="center"/>
          </w:tcPr>
          <w:p w14:paraId="6CDAADBA" w14:textId="77777777" w:rsidR="000B3510" w:rsidRDefault="000D6DB7">
            <w:pPr>
              <w:spacing w:after="0" w:line="240" w:lineRule="auto"/>
            </w:pPr>
            <w:r>
              <w:rPr>
                <w:b/>
                <w:caps/>
                <w:color w:val="111111"/>
              </w:rPr>
              <w:t>CÉLCSOPORT</w:t>
            </w:r>
          </w:p>
        </w:tc>
        <w:tc>
          <w:tcPr>
            <w:tcW w:w="3402" w:type="dxa"/>
            <w:tcBorders>
              <w:bottom w:val="single" w:sz="6" w:space="0" w:color="888888"/>
            </w:tcBorders>
            <w:tcMar>
              <w:top w:w="100" w:type="dxa"/>
              <w:left w:w="60" w:type="dxa"/>
              <w:bottom w:w="100" w:type="dxa"/>
              <w:right w:w="60" w:type="dxa"/>
            </w:tcMar>
            <w:vAlign w:val="center"/>
          </w:tcPr>
          <w:p w14:paraId="1C47A5AB"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03AB5695" w14:textId="77777777" w:rsidR="000B3510" w:rsidRDefault="000D6DB7">
            <w:pPr>
              <w:spacing w:after="0" w:line="240" w:lineRule="auto"/>
            </w:pPr>
            <w:r>
              <w:rPr>
                <w:color w:val="111111"/>
              </w:rPr>
              <w:t>3-4. évfolyam</w:t>
            </w:r>
          </w:p>
        </w:tc>
      </w:tr>
      <w:tr w:rsidR="000B3510" w14:paraId="62278C31" w14:textId="77777777">
        <w:trPr>
          <w:jc w:val="center"/>
        </w:trPr>
        <w:tc>
          <w:tcPr>
            <w:tcW w:w="3402" w:type="dxa"/>
            <w:tcBorders>
              <w:bottom w:val="single" w:sz="6" w:space="0" w:color="888888"/>
            </w:tcBorders>
            <w:tcMar>
              <w:top w:w="100" w:type="dxa"/>
              <w:left w:w="60" w:type="dxa"/>
              <w:bottom w:w="100" w:type="dxa"/>
              <w:right w:w="60" w:type="dxa"/>
            </w:tcMar>
            <w:vAlign w:val="center"/>
          </w:tcPr>
          <w:p w14:paraId="361CA3C3" w14:textId="77777777" w:rsidR="000B3510" w:rsidRDefault="000D6DB7">
            <w:pPr>
              <w:spacing w:after="0" w:line="240" w:lineRule="auto"/>
            </w:pPr>
            <w:r>
              <w:rPr>
                <w:b/>
                <w:caps/>
                <w:color w:val="111111"/>
              </w:rPr>
              <w:t>CÉL</w:t>
            </w:r>
          </w:p>
        </w:tc>
        <w:tc>
          <w:tcPr>
            <w:tcW w:w="3402" w:type="dxa"/>
            <w:tcBorders>
              <w:bottom w:val="single" w:sz="6" w:space="0" w:color="888888"/>
            </w:tcBorders>
            <w:tcMar>
              <w:top w:w="100" w:type="dxa"/>
              <w:left w:w="60" w:type="dxa"/>
              <w:bottom w:w="100" w:type="dxa"/>
              <w:right w:w="60" w:type="dxa"/>
            </w:tcMar>
            <w:vAlign w:val="center"/>
          </w:tcPr>
          <w:p w14:paraId="03C34B42"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762AC72A" w14:textId="77777777" w:rsidR="000B3510" w:rsidRDefault="000D6DB7">
            <w:pPr>
              <w:spacing w:after="0" w:line="240" w:lineRule="auto"/>
            </w:pPr>
            <w:r>
              <w:rPr>
                <w:color w:val="111111"/>
              </w:rPr>
              <w:t>A biztonság, a bullying felismerése, a szemlélői felelősség és a segítségkérés gyakorlása. A diákok tapasztalatainak összesített, személyazonosításra nem alkalmas visszajelzése.</w:t>
            </w:r>
          </w:p>
        </w:tc>
      </w:tr>
      <w:tr w:rsidR="000B3510" w14:paraId="4474FDE3" w14:textId="77777777">
        <w:trPr>
          <w:jc w:val="center"/>
        </w:trPr>
        <w:tc>
          <w:tcPr>
            <w:tcW w:w="3402" w:type="dxa"/>
            <w:tcBorders>
              <w:bottom w:val="single" w:sz="6" w:space="0" w:color="888888"/>
            </w:tcBorders>
            <w:tcMar>
              <w:top w:w="100" w:type="dxa"/>
              <w:left w:w="60" w:type="dxa"/>
              <w:bottom w:w="100" w:type="dxa"/>
              <w:right w:w="60" w:type="dxa"/>
            </w:tcMar>
            <w:vAlign w:val="center"/>
          </w:tcPr>
          <w:p w14:paraId="223A3069" w14:textId="77777777" w:rsidR="000B3510" w:rsidRDefault="000D6DB7">
            <w:pPr>
              <w:spacing w:after="0" w:line="240" w:lineRule="auto"/>
            </w:pPr>
            <w:r>
              <w:rPr>
                <w:b/>
                <w:caps/>
                <w:color w:val="111111"/>
              </w:rPr>
              <w:t>IDŐTARTAM</w:t>
            </w:r>
          </w:p>
        </w:tc>
        <w:tc>
          <w:tcPr>
            <w:tcW w:w="3402" w:type="dxa"/>
            <w:tcBorders>
              <w:bottom w:val="single" w:sz="6" w:space="0" w:color="888888"/>
            </w:tcBorders>
            <w:tcMar>
              <w:top w:w="100" w:type="dxa"/>
              <w:left w:w="60" w:type="dxa"/>
              <w:bottom w:w="100" w:type="dxa"/>
              <w:right w:w="60" w:type="dxa"/>
            </w:tcMar>
            <w:vAlign w:val="center"/>
          </w:tcPr>
          <w:p w14:paraId="2D5FE23F"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527743E8" w14:textId="77777777" w:rsidR="000B3510" w:rsidRDefault="000D6DB7">
            <w:pPr>
              <w:spacing w:after="0" w:line="240" w:lineRule="auto"/>
            </w:pPr>
            <w:r>
              <w:rPr>
                <w:color w:val="111111"/>
              </w:rPr>
              <w:t>1 x 90 perc. Órarendi működésben 2 x 45 percre bontható a megadott töréspontnál.</w:t>
            </w:r>
          </w:p>
        </w:tc>
      </w:tr>
      <w:tr w:rsidR="000B3510" w14:paraId="3552542E" w14:textId="77777777">
        <w:trPr>
          <w:jc w:val="center"/>
        </w:trPr>
        <w:tc>
          <w:tcPr>
            <w:tcW w:w="3402" w:type="dxa"/>
            <w:tcBorders>
              <w:bottom w:val="single" w:sz="6" w:space="0" w:color="888888"/>
            </w:tcBorders>
            <w:tcMar>
              <w:top w:w="100" w:type="dxa"/>
              <w:left w:w="60" w:type="dxa"/>
              <w:bottom w:w="100" w:type="dxa"/>
              <w:right w:w="60" w:type="dxa"/>
            </w:tcMar>
            <w:vAlign w:val="center"/>
          </w:tcPr>
          <w:p w14:paraId="573CC8CD" w14:textId="77777777" w:rsidR="000B3510" w:rsidRDefault="000D6DB7">
            <w:pPr>
              <w:spacing w:after="0" w:line="240" w:lineRule="auto"/>
            </w:pPr>
            <w:r>
              <w:rPr>
                <w:b/>
                <w:caps/>
                <w:color w:val="111111"/>
              </w:rPr>
              <w:t>ESZKÖZÖK</w:t>
            </w:r>
          </w:p>
        </w:tc>
        <w:tc>
          <w:tcPr>
            <w:tcW w:w="3402" w:type="dxa"/>
            <w:tcBorders>
              <w:bottom w:val="single" w:sz="6" w:space="0" w:color="888888"/>
            </w:tcBorders>
            <w:tcMar>
              <w:top w:w="100" w:type="dxa"/>
              <w:left w:w="60" w:type="dxa"/>
              <w:bottom w:w="100" w:type="dxa"/>
              <w:right w:w="60" w:type="dxa"/>
            </w:tcMar>
            <w:vAlign w:val="center"/>
          </w:tcPr>
          <w:p w14:paraId="51F04A6C"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0A63E4EF" w14:textId="77777777" w:rsidR="000B3510" w:rsidRDefault="000D6DB7">
            <w:pPr>
              <w:spacing w:after="0" w:line="240" w:lineRule="auto"/>
            </w:pPr>
            <w:r>
              <w:rPr>
                <w:color w:val="111111"/>
              </w:rPr>
              <w:t>Az 5 kérdéses kezdőlap tanulónként kinyomtatva; a részletes leírásban felsorolt A4-es feliratok; tanulónként 1 névtelen Diákok hangja jelölőlap; kitöltött Kihez fordulhatsz? lap; ragasztó; tábla és kréta.</w:t>
            </w:r>
          </w:p>
        </w:tc>
      </w:tr>
      <w:tr w:rsidR="000B3510" w14:paraId="45A71B44" w14:textId="77777777">
        <w:trPr>
          <w:jc w:val="center"/>
        </w:trPr>
        <w:tc>
          <w:tcPr>
            <w:tcW w:w="3402" w:type="dxa"/>
            <w:tcBorders>
              <w:bottom w:val="single" w:sz="6" w:space="0" w:color="888888"/>
            </w:tcBorders>
            <w:tcMar>
              <w:top w:w="100" w:type="dxa"/>
              <w:left w:w="60" w:type="dxa"/>
              <w:bottom w:w="100" w:type="dxa"/>
              <w:right w:w="60" w:type="dxa"/>
            </w:tcMar>
            <w:vAlign w:val="center"/>
          </w:tcPr>
          <w:p w14:paraId="32743AC2" w14:textId="77777777" w:rsidR="000B3510" w:rsidRDefault="000D6DB7">
            <w:pPr>
              <w:spacing w:after="0" w:line="240" w:lineRule="auto"/>
            </w:pPr>
            <w:r>
              <w:rPr>
                <w:b/>
                <w:caps/>
                <w:color w:val="111111"/>
              </w:rPr>
              <w:t>KÖVESD A MENETET</w:t>
            </w:r>
          </w:p>
        </w:tc>
        <w:tc>
          <w:tcPr>
            <w:tcW w:w="3402" w:type="dxa"/>
            <w:tcBorders>
              <w:bottom w:val="single" w:sz="6" w:space="0" w:color="888888"/>
            </w:tcBorders>
            <w:tcMar>
              <w:top w:w="100" w:type="dxa"/>
              <w:left w:w="60" w:type="dxa"/>
              <w:bottom w:w="100" w:type="dxa"/>
              <w:right w:w="60" w:type="dxa"/>
            </w:tcMar>
            <w:vAlign w:val="center"/>
          </w:tcPr>
          <w:p w14:paraId="2FFEFA58"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63D6E1F3" w14:textId="77777777" w:rsidR="000B3510" w:rsidRDefault="000D6DB7">
            <w:pPr>
              <w:spacing w:after="0" w:line="240" w:lineRule="auto"/>
            </w:pPr>
            <w:r>
              <w:rPr>
                <w:color w:val="111111"/>
              </w:rPr>
              <w:t>A kész 3-4. évfolyamos forgatókönyv sorrendjét kövesd. A szövegeket szó szerint felolvashatod vagy azonos jelentéssel saját szavaiddal elmondhatod. Érzékeny kérdésnél ne változtasd nyilvános beszélgetéssé a névtelen jelölést.</w:t>
            </w:r>
          </w:p>
        </w:tc>
      </w:tr>
    </w:tbl>
    <w:p w14:paraId="36CDE070" w14:textId="77777777" w:rsidR="000B3510" w:rsidRDefault="000B3510">
      <w:pPr>
        <w:spacing w:after="80" w:line="252" w:lineRule="auto"/>
      </w:pPr>
    </w:p>
    <w:p w14:paraId="1327EF46" w14:textId="77777777" w:rsidR="000B3510" w:rsidRDefault="000D6DB7">
      <w:pPr>
        <w:keepNext/>
        <w:spacing w:after="40" w:line="247" w:lineRule="auto"/>
      </w:pPr>
      <w:r>
        <w:rPr>
          <w:b/>
          <w:caps/>
          <w:color w:val="FFFFFF"/>
          <w:shd w:val="clear" w:color="auto" w:fill="012250"/>
        </w:rPr>
        <w:lastRenderedPageBreak/>
        <w:t xml:space="preserve">KONTEXTUS </w:t>
      </w:r>
    </w:p>
    <w:p w14:paraId="7E1307F3" w14:textId="77777777" w:rsidR="000B3510" w:rsidRDefault="000D6DB7">
      <w:pPr>
        <w:spacing w:after="120" w:line="252" w:lineRule="auto"/>
      </w:pPr>
      <w:r>
        <w:rPr>
          <w:color w:val="111111"/>
        </w:rPr>
        <w:t>A bullying gyakran társas folyamat. A csoport reakciói, a nevetés, a továbbküldés, a hallgatás vagy a segítségkérés befolyásolhatják, hogy a bántalmazó viselkedés fennmarad-e. A műhely ezért a felismerést és a biztonságos reakciókat együtt gyakoroltatja. A diákokat nem kérjük arra, hogy saját bántalmazási történetüket nyilvánosan megosszák.</w:t>
      </w:r>
    </w:p>
    <w:tbl>
      <w:tblPr>
        <w:tblW w:w="0" w:type="auto"/>
        <w:jc w:val="center"/>
        <w:tblLayout w:type="fixed"/>
        <w:tblLook w:val="04A0" w:firstRow="1" w:lastRow="0" w:firstColumn="1" w:lastColumn="0" w:noHBand="0" w:noVBand="1"/>
      </w:tblPr>
      <w:tblGrid>
        <w:gridCol w:w="10206"/>
      </w:tblGrid>
      <w:tr w:rsidR="000B3510" w14:paraId="4CC6521D" w14:textId="77777777">
        <w:trPr>
          <w:jc w:val="center"/>
        </w:trPr>
        <w:tc>
          <w:tcPr>
            <w:tcW w:w="10206" w:type="dxa"/>
            <w:shd w:val="clear" w:color="auto" w:fill="F0F0F0"/>
            <w:tcMar>
              <w:top w:w="150" w:type="dxa"/>
              <w:left w:w="180" w:type="dxa"/>
              <w:bottom w:w="150" w:type="dxa"/>
              <w:right w:w="180" w:type="dxa"/>
            </w:tcMar>
          </w:tcPr>
          <w:p w14:paraId="3B24E5F8" w14:textId="59EEC092" w:rsidR="000B3510" w:rsidRDefault="00715D04">
            <w:pPr>
              <w:spacing w:after="100" w:line="240" w:lineRule="auto"/>
            </w:pPr>
            <w:r>
              <w:rPr>
                <w:b/>
                <w:caps/>
                <w:color w:val="111111"/>
              </w:rPr>
              <w:t>ÖSSZEFOGLAL</w:t>
            </w:r>
            <w:r w:rsidR="0095336F">
              <w:rPr>
                <w:b/>
                <w:caps/>
                <w:color w:val="111111"/>
              </w:rPr>
              <w:t>VA</w:t>
            </w:r>
            <w:r>
              <w:rPr>
                <w:b/>
                <w:caps/>
                <w:color w:val="111111"/>
              </w:rPr>
              <w:t xml:space="preserve"> </w:t>
            </w:r>
            <w:r w:rsidR="000D6DB7">
              <w:rPr>
                <w:b/>
                <w:caps/>
                <w:color w:val="111111"/>
              </w:rPr>
              <w:t>A PEDAGÓGUS</w:t>
            </w:r>
            <w:r>
              <w:rPr>
                <w:b/>
                <w:caps/>
                <w:color w:val="111111"/>
              </w:rPr>
              <w:t xml:space="preserve"> RÉSZÉRE</w:t>
            </w:r>
          </w:p>
          <w:p w14:paraId="11973C21" w14:textId="77777777" w:rsidR="000B3510" w:rsidRDefault="000D6DB7">
            <w:pPr>
              <w:spacing w:after="40" w:line="245" w:lineRule="auto"/>
              <w:ind w:left="198" w:hanging="125"/>
            </w:pPr>
            <w:r>
              <w:rPr>
                <w:color w:val="111111"/>
              </w:rPr>
              <w:t>›  Nem minden konfliktus bullying. Bullyinggyanú esetén együtt érdemes nézni az ismétlődést, az erőviszonyokat és azt, hogy a célpont mennyire tud biztonságosan kilépni a helyzetből.</w:t>
            </w:r>
          </w:p>
          <w:p w14:paraId="71EA7A14" w14:textId="77777777" w:rsidR="000B3510" w:rsidRDefault="000D6DB7">
            <w:pPr>
              <w:spacing w:after="40" w:line="245" w:lineRule="auto"/>
              <w:ind w:left="198" w:hanging="125"/>
            </w:pPr>
            <w:r>
              <w:rPr>
                <w:color w:val="111111"/>
              </w:rPr>
              <w:t>›  A szemlélőnek lehet szerepe, de nem kell veszélybe sodornia magát. Biztonságos segítség lehet a továbbküldés megtagadása, a bántott társ támogatása és a felnőtt értesítése.</w:t>
            </w:r>
          </w:p>
          <w:p w14:paraId="4B5A4508" w14:textId="77777777" w:rsidR="000B3510" w:rsidRDefault="000D6DB7">
            <w:pPr>
              <w:spacing w:after="40" w:line="245" w:lineRule="auto"/>
              <w:ind w:left="198" w:hanging="125"/>
            </w:pPr>
            <w:r>
              <w:rPr>
                <w:color w:val="111111"/>
              </w:rPr>
              <w:t>›  A segítségkérés nem árulkodás. A súlyos vagy tartós bullying kezelése felnőtt és intézményi felelősség.</w:t>
            </w:r>
          </w:p>
          <w:p w14:paraId="61170FCF" w14:textId="77777777" w:rsidR="000B3510" w:rsidRDefault="000D6DB7">
            <w:pPr>
              <w:spacing w:after="40" w:line="245" w:lineRule="auto"/>
              <w:ind w:left="198" w:hanging="125"/>
            </w:pPr>
            <w:r>
              <w:rPr>
                <w:color w:val="111111"/>
              </w:rPr>
              <w:t>›  A jelzési út akkor hiteles, ha a diák tudja, kihez fordulhat és mi történik a jelzés után.</w:t>
            </w:r>
          </w:p>
        </w:tc>
      </w:tr>
    </w:tbl>
    <w:p w14:paraId="6F48FB2C" w14:textId="77777777" w:rsidR="000B3510" w:rsidRDefault="000B3510">
      <w:pPr>
        <w:spacing w:after="40" w:line="252" w:lineRule="auto"/>
      </w:pPr>
    </w:p>
    <w:tbl>
      <w:tblPr>
        <w:tblW w:w="0" w:type="auto"/>
        <w:jc w:val="center"/>
        <w:tblLayout w:type="fixed"/>
        <w:tblLook w:val="04A0" w:firstRow="1" w:lastRow="0" w:firstColumn="1" w:lastColumn="0" w:noHBand="0" w:noVBand="1"/>
      </w:tblPr>
      <w:tblGrid>
        <w:gridCol w:w="10206"/>
      </w:tblGrid>
      <w:tr w:rsidR="000B3510" w14:paraId="70A03852" w14:textId="77777777">
        <w:trPr>
          <w:jc w:val="center"/>
        </w:trPr>
        <w:tc>
          <w:tcPr>
            <w:tcW w:w="10206" w:type="dxa"/>
            <w:shd w:val="clear" w:color="auto" w:fill="F0F0F0"/>
            <w:tcMar>
              <w:top w:w="150" w:type="dxa"/>
              <w:left w:w="180" w:type="dxa"/>
              <w:bottom w:w="150" w:type="dxa"/>
              <w:right w:w="180" w:type="dxa"/>
            </w:tcMar>
          </w:tcPr>
          <w:p w14:paraId="5DD8C29D" w14:textId="2E3E18A9" w:rsidR="000B3510" w:rsidRDefault="000D6DB7">
            <w:pPr>
              <w:spacing w:after="100" w:line="240" w:lineRule="auto"/>
            </w:pPr>
            <w:r>
              <w:rPr>
                <w:b/>
                <w:caps/>
                <w:color w:val="111111"/>
              </w:rPr>
              <w:t xml:space="preserve">BIZTONSÁGI </w:t>
            </w:r>
            <w:r w:rsidR="0095336F">
              <w:rPr>
                <w:b/>
                <w:caps/>
                <w:color w:val="111111"/>
              </w:rPr>
              <w:t>KERETEK</w:t>
            </w:r>
            <w:r>
              <w:rPr>
                <w:b/>
                <w:caps/>
                <w:color w:val="111111"/>
              </w:rPr>
              <w:t xml:space="preserve"> A PEDAGÓGUSNAK</w:t>
            </w:r>
          </w:p>
          <w:p w14:paraId="5FAEF625" w14:textId="77777777" w:rsidR="000B3510" w:rsidRDefault="000D6DB7">
            <w:pPr>
              <w:spacing w:after="40" w:line="245" w:lineRule="auto"/>
              <w:ind w:left="198" w:hanging="125"/>
            </w:pPr>
            <w:r>
              <w:rPr>
                <w:color w:val="111111"/>
              </w:rPr>
              <w:t>›  Ne kérdezd meg nyilvánosan, kivel történt már bullying vagy erőszak.</w:t>
            </w:r>
          </w:p>
          <w:p w14:paraId="5625E5F9" w14:textId="77777777" w:rsidR="000B3510" w:rsidRDefault="000D6DB7">
            <w:pPr>
              <w:spacing w:after="40" w:line="245" w:lineRule="auto"/>
              <w:ind w:left="198" w:hanging="125"/>
            </w:pPr>
            <w:r>
              <w:rPr>
                <w:color w:val="111111"/>
              </w:rPr>
              <w:t>›  Fiktív helyzetekkel dolgozz. Ne használj olyan szerepjátékot, amelyben egy tanulónak megalázó bántalmazást kell eljátszania.</w:t>
            </w:r>
          </w:p>
          <w:p w14:paraId="06F456F4" w14:textId="77777777" w:rsidR="000B3510" w:rsidRDefault="000D6DB7">
            <w:pPr>
              <w:spacing w:after="40" w:line="245" w:lineRule="auto"/>
              <w:ind w:left="198" w:hanging="125"/>
            </w:pPr>
            <w:r>
              <w:rPr>
                <w:color w:val="111111"/>
              </w:rPr>
              <w:t>›  Ne címkézz gyermeket bántalmazónak vagy áldozatnak. Viselkedésről és aktuális szerepekről beszélj.</w:t>
            </w:r>
          </w:p>
          <w:p w14:paraId="66B88BC8" w14:textId="77777777" w:rsidR="000B3510" w:rsidRDefault="000D6DB7">
            <w:pPr>
              <w:spacing w:after="40" w:line="245" w:lineRule="auto"/>
              <w:ind w:left="198" w:hanging="125"/>
            </w:pPr>
            <w:r>
              <w:rPr>
                <w:color w:val="111111"/>
              </w:rPr>
              <w:t>›  Ha személyes jelzés érkezik, ne a csoport előtt részleteztesd. Köszönd meg a jelzést, mérd fel a közvetlen veszélyt, és kövesd az iskola saját jelzési és gyermekvédelmi útját.</w:t>
            </w:r>
          </w:p>
          <w:p w14:paraId="50D759E3" w14:textId="77777777" w:rsidR="000B3510" w:rsidRDefault="000D6DB7">
            <w:pPr>
              <w:spacing w:after="40" w:line="245" w:lineRule="auto"/>
              <w:ind w:left="198" w:hanging="125"/>
            </w:pPr>
            <w:r>
              <w:rPr>
                <w:color w:val="111111"/>
              </w:rPr>
              <w:t>›  Ha a téma láthatóan túlterhel egy tanulót, biztosíts lehetőséget rövid kilépésre és biztonságos felnőtt támogatásra.</w:t>
            </w:r>
          </w:p>
        </w:tc>
      </w:tr>
    </w:tbl>
    <w:p w14:paraId="12E15AFE" w14:textId="77777777" w:rsidR="000B3510" w:rsidRDefault="000B3510">
      <w:pPr>
        <w:spacing w:after="40" w:line="252" w:lineRule="auto"/>
      </w:pPr>
    </w:p>
    <w:p w14:paraId="74A5D214" w14:textId="77777777" w:rsidR="00274B41" w:rsidRDefault="00274B41">
      <w:r>
        <w:br w:type="page"/>
      </w:r>
    </w:p>
    <w:tbl>
      <w:tblPr>
        <w:tblW w:w="0" w:type="auto"/>
        <w:tblLayout w:type="fixed"/>
        <w:tblLook w:val="04A0" w:firstRow="1" w:lastRow="0" w:firstColumn="1" w:lastColumn="0" w:noHBand="0" w:noVBand="1"/>
      </w:tblPr>
      <w:tblGrid>
        <w:gridCol w:w="10206"/>
      </w:tblGrid>
      <w:tr w:rsidR="005622A6" w14:paraId="07B06374" w14:textId="77777777">
        <w:tc>
          <w:tcPr>
            <w:tcW w:w="10206" w:type="dxa"/>
            <w:shd w:val="clear" w:color="auto" w:fill="012250"/>
            <w:tcMar>
              <w:top w:w="90" w:type="dxa"/>
              <w:left w:w="130" w:type="dxa"/>
              <w:bottom w:w="90" w:type="dxa"/>
              <w:right w:w="130" w:type="dxa"/>
            </w:tcMar>
          </w:tcPr>
          <w:p w14:paraId="6A6C8F39" w14:textId="527BDBA3" w:rsidR="005622A6" w:rsidRDefault="00944431">
            <w:pPr>
              <w:spacing w:after="0"/>
            </w:pPr>
            <w:r>
              <w:rPr>
                <w:b/>
                <w:color w:val="FFFFFF"/>
                <w:sz w:val="28"/>
              </w:rPr>
              <w:lastRenderedPageBreak/>
              <w:t>MÉG AZ ELSŐ ÓRA ELŐTT</w:t>
            </w:r>
          </w:p>
          <w:p w14:paraId="61BF6C73" w14:textId="77777777" w:rsidR="005622A6" w:rsidRDefault="00944431">
            <w:pPr>
              <w:spacing w:after="0"/>
            </w:pPr>
            <w:r>
              <w:rPr>
                <w:b/>
                <w:color w:val="FFFFFF"/>
              </w:rPr>
              <w:t>3-4. évfolyam, 2 x 45 perc</w:t>
            </w:r>
          </w:p>
        </w:tc>
      </w:tr>
    </w:tbl>
    <w:p w14:paraId="14E40D4B" w14:textId="77777777" w:rsidR="005622A6" w:rsidRDefault="00944431">
      <w:pPr>
        <w:spacing w:before="100" w:after="100" w:line="247" w:lineRule="auto"/>
      </w:pPr>
      <w:r>
        <w:rPr>
          <w:b/>
          <w:color w:val="012250"/>
          <w:sz w:val="26"/>
        </w:rPr>
        <w:t>1. Legyen meg a két segítő felnőtt</w:t>
      </w:r>
    </w:p>
    <w:p w14:paraId="0BDEB9E9" w14:textId="77777777" w:rsidR="005622A6" w:rsidRDefault="00944431">
      <w:pPr>
        <w:spacing w:after="100" w:line="247" w:lineRule="auto"/>
      </w:pPr>
      <w:r>
        <w:t>A 2026. augusztus 8-i Oktatási és Gyermekügyi Minisztériumi ajánlás 14. pontja szerint az iskola jelölje ki a bántalmazással kapcsolatos jelzések fogadásáért és kezeléséért felelős személyeket. Az ajánlás nem ír elő külön végzettséget vagy munkakört.</w:t>
      </w:r>
    </w:p>
    <w:p w14:paraId="7A8ED3F1" w14:textId="77777777" w:rsidR="005622A6" w:rsidRDefault="00944431">
      <w:pPr>
        <w:spacing w:after="100" w:line="247" w:lineRule="auto"/>
      </w:pPr>
      <w:r>
        <w:t>Ehhez a foglalkozáshoz két olyan iskolai felnőtt nevét add meg a gyerekeknek, akik ténylegesen elérhetők, tudják, mi a teendő segítségkérés esetén, ismerik az iskola jelzési és esetkezelési rendjét, és vállalták, hogy a gyerekek név szerint megkereshetik őket.</w:t>
      </w:r>
    </w:p>
    <w:p w14:paraId="5465BC83" w14:textId="77777777" w:rsidR="005622A6" w:rsidRDefault="00944431">
      <w:pPr>
        <w:spacing w:after="60" w:line="247" w:lineRule="auto"/>
      </w:pPr>
      <w:r>
        <w:t>• Lehet például intézményvezető vagy helyettese, gyermekvédelmi feladatot ellátó munkatárs, pedagógus vagy más, erre kijelölt iskolai dolgozó.</w:t>
      </w:r>
    </w:p>
    <w:p w14:paraId="5DFDC016" w14:textId="77777777" w:rsidR="005622A6" w:rsidRDefault="00944431">
      <w:pPr>
        <w:spacing w:after="60" w:line="247" w:lineRule="auto"/>
      </w:pPr>
      <w:r>
        <w:t>• Az iskolapszichológus szükség szerint segítő szakemberként kapcsolódhat be, de nem szükséges, hogy automatikusan ő legyen az ügyet végigvivő felelős.</w:t>
      </w:r>
    </w:p>
    <w:p w14:paraId="6ABEE54E" w14:textId="77777777" w:rsidR="005622A6" w:rsidRDefault="00944431">
      <w:pPr>
        <w:spacing w:after="60" w:line="247" w:lineRule="auto"/>
      </w:pPr>
      <w:r>
        <w:t>• A második felnőtt akkor is legyen kereshető, ha az első nincs bent, nem elérhető vagy érintett az ügyben.</w:t>
      </w:r>
    </w:p>
    <w:p w14:paraId="386FCEF5" w14:textId="77777777" w:rsidR="005622A6" w:rsidRDefault="00944431">
      <w:pPr>
        <w:spacing w:after="100" w:line="247" w:lineRule="auto"/>
      </w:pPr>
      <w:r>
        <w:t>1. segítő felnőtt neve: ____________________________________    Általában itt található: ______________________________</w:t>
      </w:r>
    </w:p>
    <w:p w14:paraId="34635CE1" w14:textId="77777777" w:rsidR="005622A6" w:rsidRDefault="00944431">
      <w:pPr>
        <w:spacing w:after="100" w:line="247" w:lineRule="auto"/>
      </w:pPr>
      <w:r>
        <w:t>2. segítő felnőtt neve: ____________________________________    Általában itt található: ______________________________</w:t>
      </w:r>
    </w:p>
    <w:tbl>
      <w:tblPr>
        <w:tblW w:w="0" w:type="auto"/>
        <w:tblLayout w:type="fixed"/>
        <w:tblLook w:val="04A0" w:firstRow="1" w:lastRow="0" w:firstColumn="1" w:lastColumn="0" w:noHBand="0" w:noVBand="1"/>
      </w:tblPr>
      <w:tblGrid>
        <w:gridCol w:w="10206"/>
      </w:tblGrid>
      <w:tr w:rsidR="005622A6" w14:paraId="31D952DA" w14:textId="77777777">
        <w:tc>
          <w:tcPr>
            <w:tcW w:w="10206" w:type="dxa"/>
            <w:shd w:val="clear" w:color="auto" w:fill="F6E9E9"/>
            <w:tcMar>
              <w:top w:w="90" w:type="dxa"/>
              <w:left w:w="130" w:type="dxa"/>
              <w:bottom w:w="90" w:type="dxa"/>
              <w:right w:w="130" w:type="dxa"/>
            </w:tcMar>
            <w:vAlign w:val="center"/>
          </w:tcPr>
          <w:p w14:paraId="62EEEF57" w14:textId="77777777" w:rsidR="005622A6" w:rsidRDefault="00944431">
            <w:pPr>
              <w:spacing w:after="0" w:line="240" w:lineRule="auto"/>
            </w:pPr>
            <w:r>
              <w:rPr>
                <w:b/>
                <w:color w:val="012250"/>
              </w:rPr>
              <w:t>FONTOS</w:t>
            </w:r>
          </w:p>
          <w:p w14:paraId="0360C103" w14:textId="77777777" w:rsidR="005622A6" w:rsidRDefault="00944431">
            <w:pPr>
              <w:spacing w:after="0" w:line="247" w:lineRule="auto"/>
            </w:pPr>
            <w:r>
              <w:t>Ha még nincs két olyan felnőtt, akit a gyerekeknek név szerint meg tudsz mutatni, és akik tudják, mi a teendő segítségkérés esetén, a foglalkozást még ne tartsd meg.</w:t>
            </w:r>
          </w:p>
        </w:tc>
      </w:tr>
    </w:tbl>
    <w:p w14:paraId="794C48F6" w14:textId="77777777" w:rsidR="005622A6" w:rsidRDefault="00944431">
      <w:pPr>
        <w:spacing w:before="120" w:after="100" w:line="247" w:lineRule="auto"/>
      </w:pPr>
      <w:r>
        <w:rPr>
          <w:b/>
          <w:color w:val="012250"/>
          <w:sz w:val="26"/>
        </w:rPr>
        <w:t>2. Beszélj velük előre</w:t>
      </w:r>
    </w:p>
    <w:p w14:paraId="7E98086A" w14:textId="77777777" w:rsidR="005622A6" w:rsidRDefault="00944431">
      <w:pPr>
        <w:spacing w:after="100" w:line="247" w:lineRule="auto"/>
      </w:pPr>
      <w:r>
        <w:t>Legkésőbb a foglalkozás előtt egyeztess mindkét segítő felnőttel. Mondd el, melyik osztállyal és mikor tartod a foglalkozást, hogy a gyerekek név szerint meg fogják kapni az ő nevüket, és hogy az óra után vagy a következő napokban megkeresheti őket egy tanuló.</w:t>
      </w:r>
    </w:p>
    <w:tbl>
      <w:tblPr>
        <w:tblW w:w="0" w:type="auto"/>
        <w:tblLayout w:type="fixed"/>
        <w:tblLook w:val="04A0" w:firstRow="1" w:lastRow="0" w:firstColumn="1" w:lastColumn="0" w:noHBand="0" w:noVBand="1"/>
      </w:tblPr>
      <w:tblGrid>
        <w:gridCol w:w="10206"/>
      </w:tblGrid>
      <w:tr w:rsidR="005622A6" w14:paraId="6E7298EA" w14:textId="77777777">
        <w:tc>
          <w:tcPr>
            <w:tcW w:w="10206" w:type="dxa"/>
            <w:shd w:val="clear" w:color="auto" w:fill="F1F2F3"/>
            <w:tcMar>
              <w:top w:w="90" w:type="dxa"/>
              <w:left w:w="130" w:type="dxa"/>
              <w:bottom w:w="90" w:type="dxa"/>
              <w:right w:w="130" w:type="dxa"/>
            </w:tcMar>
            <w:vAlign w:val="center"/>
          </w:tcPr>
          <w:p w14:paraId="2987BEE0" w14:textId="77777777" w:rsidR="005622A6" w:rsidRDefault="00944431">
            <w:pPr>
              <w:spacing w:after="0" w:line="240" w:lineRule="auto"/>
            </w:pPr>
            <w:r>
              <w:rPr>
                <w:b/>
                <w:color w:val="012250"/>
              </w:rPr>
              <w:t>MONDHATOD NEKIK</w:t>
            </w:r>
          </w:p>
          <w:p w14:paraId="57B24E4C" w14:textId="77777777" w:rsidR="005622A6" w:rsidRDefault="00944431">
            <w:pPr>
              <w:spacing w:after="0" w:line="247" w:lineRule="auto"/>
            </w:pPr>
            <w:r>
              <w:t>A ___ osztállyal bántásról, bullyingról és segítségkérésről tartok egy 90 perces foglalkozást, két tanórában. A gyerekeknek téged is meg foglak nevezni olyan felnőttként, akihez segítségért fordulhatnak. Emiatt lehet, hogy az óra után vagy a következő napokban megkeres valamelyikük. Ha ez megtörténik, kérlek, hallgasd meg nyugodt helyen, először nézd meg, van-e azonnali veszély, és ha nincs sürgős helyzet, induljon el az iskola saját jelzési és gyermekvédelmi rendje szerinti menet.</w:t>
            </w:r>
          </w:p>
        </w:tc>
      </w:tr>
    </w:tbl>
    <w:p w14:paraId="3D614B02" w14:textId="77777777" w:rsidR="005622A6" w:rsidRDefault="00944431">
      <w:pPr>
        <w:spacing w:before="120" w:after="100" w:line="247" w:lineRule="auto"/>
      </w:pPr>
      <w:r>
        <w:rPr>
          <w:b/>
          <w:color w:val="012250"/>
          <w:sz w:val="26"/>
        </w:rPr>
        <w:t>3. Ezt készítsd elő</w:t>
      </w:r>
    </w:p>
    <w:p w14:paraId="58876B42" w14:textId="77777777" w:rsidR="005622A6" w:rsidRDefault="00944431">
      <w:pPr>
        <w:spacing w:after="100" w:line="247" w:lineRule="auto"/>
      </w:pPr>
      <w:r>
        <w:rPr>
          <w:b/>
        </w:rPr>
        <w:t>Az első 45 percre:</w:t>
      </w:r>
    </w:p>
    <w:p w14:paraId="5E2AB384" w14:textId="77777777" w:rsidR="005622A6" w:rsidRDefault="00944431">
      <w:pPr>
        <w:spacing w:after="60" w:line="247" w:lineRule="auto"/>
      </w:pPr>
      <w:r>
        <w:t>• tanulónként 1 kinyomtatott példány az 5 kérdéses Biztonsági Gyorsmérés TANULÓI LAPJÁBÓL, plusz 2-3 tartalék példány</w:t>
      </w:r>
    </w:p>
    <w:p w14:paraId="2735C86A" w14:textId="77777777" w:rsidR="005622A6" w:rsidRDefault="00944431">
      <w:pPr>
        <w:spacing w:after="60" w:line="247" w:lineRule="auto"/>
      </w:pPr>
      <w:r>
        <w:lastRenderedPageBreak/>
        <w:t>• 1 db A4-es RENDBEN VAN felirat, nagy betűkkel</w:t>
      </w:r>
    </w:p>
    <w:p w14:paraId="55564ED7" w14:textId="77777777" w:rsidR="005622A6" w:rsidRDefault="00944431">
      <w:pPr>
        <w:spacing w:after="60" w:line="247" w:lineRule="auto"/>
      </w:pPr>
      <w:r>
        <w:t>• 1 db A4-es NEM OKÉ felirat, nagy betűkkel</w:t>
      </w:r>
    </w:p>
    <w:p w14:paraId="6B1B811E" w14:textId="77777777" w:rsidR="005622A6" w:rsidRDefault="00944431">
      <w:pPr>
        <w:spacing w:after="60" w:line="247" w:lineRule="auto"/>
      </w:pPr>
      <w:r>
        <w:t>• ragasztó vagy más rögzítőeszköz a feliratokhoz</w:t>
      </w:r>
    </w:p>
    <w:p w14:paraId="19355523" w14:textId="77777777" w:rsidR="005622A6" w:rsidRDefault="00944431">
      <w:pPr>
        <w:spacing w:after="60" w:line="247" w:lineRule="auto"/>
      </w:pPr>
      <w:r>
        <w:t>• tábla és kréta</w:t>
      </w:r>
    </w:p>
    <w:p w14:paraId="2E0FCF4C" w14:textId="77777777" w:rsidR="005622A6" w:rsidRDefault="00944431">
      <w:pPr>
        <w:spacing w:before="60" w:after="100" w:line="247" w:lineRule="auto"/>
      </w:pPr>
      <w:r>
        <w:rPr>
          <w:b/>
        </w:rPr>
        <w:t>A második 45 percre:</w:t>
      </w:r>
    </w:p>
    <w:p w14:paraId="2F905733" w14:textId="77777777" w:rsidR="005622A6" w:rsidRDefault="00944431">
      <w:pPr>
        <w:spacing w:after="60" w:line="247" w:lineRule="auto"/>
      </w:pPr>
      <w:r>
        <w:t>• 1-1 db A4-es felirat: NEM SZÁLLOK BELE, MELLÉ ÁLLOK, SZÓLOK EGY FELNŐTTNEK, NEM TUDOM</w:t>
      </w:r>
    </w:p>
    <w:p w14:paraId="4F6E0908" w14:textId="77777777" w:rsidR="005622A6" w:rsidRDefault="00944431">
      <w:pPr>
        <w:spacing w:after="60" w:line="247" w:lineRule="auto"/>
      </w:pPr>
      <w:r>
        <w:rPr>
          <w:color w:val="1A1A1A"/>
        </w:rPr>
        <w:t>• tanulónként 1 kinyomtatott DIÁKOK HANGJA, NÉVTELEN JELÖLŐLAP, plusz 2-3 tartalék példány</w:t>
      </w:r>
    </w:p>
    <w:p w14:paraId="4B5D5903" w14:textId="77777777" w:rsidR="005622A6" w:rsidRDefault="00944431">
      <w:pPr>
        <w:spacing w:after="60" w:line="247" w:lineRule="auto"/>
      </w:pPr>
      <w:r>
        <w:t>• ragasztó vagy más rögzítőeszköz</w:t>
      </w:r>
    </w:p>
    <w:p w14:paraId="572CB183" w14:textId="77777777" w:rsidR="005622A6" w:rsidRDefault="00944431">
      <w:pPr>
        <w:spacing w:after="60" w:line="247" w:lineRule="auto"/>
      </w:pPr>
      <w:r>
        <w:t>• a kitöltött Kihez fordulhatsz? lap a két konkrét névvel és azzal, hol találhatók; ezt a foglalkozás után hagyd az osztályteremben jól látható helyen</w:t>
      </w:r>
    </w:p>
    <w:p w14:paraId="68A2DE3B" w14:textId="77777777" w:rsidR="005622A6" w:rsidRDefault="00944431">
      <w:pPr>
        <w:spacing w:after="60" w:line="247" w:lineRule="auto"/>
      </w:pPr>
      <w:r>
        <w:t>• tábla és kréta</w:t>
      </w:r>
    </w:p>
    <w:p w14:paraId="4B347000" w14:textId="77777777" w:rsidR="005622A6" w:rsidRDefault="00944431">
      <w:pPr>
        <w:spacing w:before="120" w:after="100" w:line="247" w:lineRule="auto"/>
      </w:pPr>
      <w:r>
        <w:rPr>
          <w:b/>
          <w:color w:val="012250"/>
          <w:sz w:val="26"/>
        </w:rPr>
        <w:t>4. Döntsd el előre, hogyan válaszol az osztály a mozgásos feladatoknál</w:t>
      </w:r>
    </w:p>
    <w:p w14:paraId="35B97F6D" w14:textId="77777777" w:rsidR="005622A6" w:rsidRDefault="00944431">
      <w:pPr>
        <w:spacing w:after="100" w:line="247" w:lineRule="auto"/>
      </w:pPr>
      <w:r>
        <w:t>Alapesetben minden gyerek menjen át a választott felirathoz vagy sarokhoz. Ha tudod, hogy az osztályban van olyan tanuló, akinek a mozgás vagy a nyilvános helyváltoztatás nehézséget okozna, az egész osztály maradjon a helyén, és mindenki ugyanazzal a kézjellel válaszoljon. A gyerekeknek már csak azt az egy módszert mondd el, amelyet használni fogtok.</w:t>
      </w:r>
    </w:p>
    <w:p w14:paraId="285A40C1" w14:textId="77777777" w:rsidR="005622A6" w:rsidRDefault="00944431">
      <w:pPr>
        <w:spacing w:after="100" w:line="247" w:lineRule="auto"/>
      </w:pPr>
      <w:r>
        <w:t>Ha valaki a téma miatt egy kérdésre nem szeretne válaszolni, passzolhat. Ezt nem kell a csoport előtt megindokolnia.</w:t>
      </w:r>
    </w:p>
    <w:tbl>
      <w:tblPr>
        <w:tblW w:w="0" w:type="auto"/>
        <w:tblLayout w:type="fixed"/>
        <w:tblLook w:val="04A0" w:firstRow="1" w:lastRow="0" w:firstColumn="1" w:lastColumn="0" w:noHBand="0" w:noVBand="1"/>
      </w:tblPr>
      <w:tblGrid>
        <w:gridCol w:w="10206"/>
      </w:tblGrid>
      <w:tr w:rsidR="005622A6" w14:paraId="584E67EF" w14:textId="77777777">
        <w:tc>
          <w:tcPr>
            <w:tcW w:w="10206" w:type="dxa"/>
            <w:shd w:val="clear" w:color="auto" w:fill="012250"/>
            <w:tcMar>
              <w:top w:w="90" w:type="dxa"/>
              <w:left w:w="130" w:type="dxa"/>
              <w:bottom w:w="90" w:type="dxa"/>
              <w:right w:w="130" w:type="dxa"/>
            </w:tcMar>
          </w:tcPr>
          <w:p w14:paraId="297302E2" w14:textId="77777777" w:rsidR="005622A6" w:rsidRDefault="00944431">
            <w:pPr>
              <w:spacing w:after="0"/>
            </w:pPr>
            <w:r>
              <w:rPr>
                <w:b/>
                <w:color w:val="FFFFFF"/>
                <w:sz w:val="28"/>
              </w:rPr>
              <w:t>ELSŐ 45 PERC</w:t>
            </w:r>
          </w:p>
          <w:p w14:paraId="3C42589E" w14:textId="77777777" w:rsidR="005622A6" w:rsidRDefault="00944431">
            <w:pPr>
              <w:spacing w:after="0"/>
            </w:pPr>
            <w:r>
              <w:rPr>
                <w:b/>
                <w:color w:val="FFFFFF"/>
              </w:rPr>
              <w:t>0-45. perc</w:t>
            </w:r>
          </w:p>
        </w:tc>
      </w:tr>
    </w:tbl>
    <w:p w14:paraId="52F6210D" w14:textId="77777777" w:rsidR="005622A6" w:rsidRDefault="00944431">
      <w:pPr>
        <w:spacing w:before="80" w:after="80" w:line="247" w:lineRule="auto"/>
      </w:pPr>
      <w:r>
        <w:rPr>
          <w:b/>
          <w:color w:val="012250"/>
        </w:rPr>
        <w:t>0-4. perc | Az 5 kérdéses kezdőlap kitöltése</w:t>
      </w:r>
    </w:p>
    <w:p w14:paraId="475ED8C6" w14:textId="77777777" w:rsidR="005622A6" w:rsidRDefault="00944431">
      <w:pPr>
        <w:spacing w:after="100" w:line="247" w:lineRule="auto"/>
      </w:pPr>
      <w:r>
        <w:t>Oszd ki mindenkinek a kinyomtatott tanulói lapot. Minden gyerek előtt legyen 1 kérdőív és ceruza vagy toll.</w:t>
      </w:r>
    </w:p>
    <w:tbl>
      <w:tblPr>
        <w:tblW w:w="0" w:type="auto"/>
        <w:tblLayout w:type="fixed"/>
        <w:tblLook w:val="04A0" w:firstRow="1" w:lastRow="0" w:firstColumn="1" w:lastColumn="0" w:noHBand="0" w:noVBand="1"/>
      </w:tblPr>
      <w:tblGrid>
        <w:gridCol w:w="10206"/>
      </w:tblGrid>
      <w:tr w:rsidR="005622A6" w14:paraId="47B34493" w14:textId="77777777">
        <w:tc>
          <w:tcPr>
            <w:tcW w:w="10206" w:type="dxa"/>
            <w:shd w:val="clear" w:color="auto" w:fill="F1F2F3"/>
            <w:tcMar>
              <w:top w:w="90" w:type="dxa"/>
              <w:left w:w="130" w:type="dxa"/>
              <w:bottom w:w="90" w:type="dxa"/>
              <w:right w:w="130" w:type="dxa"/>
            </w:tcMar>
            <w:vAlign w:val="center"/>
          </w:tcPr>
          <w:p w14:paraId="1CAEF0BC" w14:textId="77777777" w:rsidR="005622A6" w:rsidRDefault="00944431">
            <w:pPr>
              <w:spacing w:after="0" w:line="240" w:lineRule="auto"/>
            </w:pPr>
            <w:r>
              <w:rPr>
                <w:b/>
                <w:color w:val="012250"/>
              </w:rPr>
              <w:t>MONDD EZT</w:t>
            </w:r>
          </w:p>
          <w:p w14:paraId="7E5616BD" w14:textId="77777777" w:rsidR="005622A6" w:rsidRDefault="00944431">
            <w:pPr>
              <w:spacing w:after="0" w:line="247" w:lineRule="auto"/>
            </w:pPr>
            <w:r>
              <w:t>Előttetek van egy rövid lap öt kérdéssel. Ne írjátok rá a neveteket. Én most egyenként felolvasom a mondatokat és a három válaszlehetőséget is. Minden sorban tegyél egy X-et ceruzával vagy tollal abba az egy négyzetbe, amelyik szerinted rád igaz: IGEN, NEM VAGYOK BIZTOS BENNE vagy NEM. Ne azt nézd, mit jelöl melletted valaki más. A saját válaszodat jelöld. Nincs jó vagy rossz válasz.</w:t>
            </w:r>
          </w:p>
        </w:tc>
      </w:tr>
    </w:tbl>
    <w:p w14:paraId="435A953E" w14:textId="77777777" w:rsidR="005622A6" w:rsidRDefault="00944431">
      <w:pPr>
        <w:spacing w:before="60" w:after="100" w:line="247" w:lineRule="auto"/>
      </w:pPr>
      <w:r>
        <w:rPr>
          <w:b/>
        </w:rPr>
        <w:t>1. Olvasd fel: Tudom, melyik felnőttnek szólhatok, ha engem vagy mást újra és újra bántanak.</w:t>
      </w:r>
    </w:p>
    <w:p w14:paraId="051C3D33" w14:textId="77777777" w:rsidR="005622A6" w:rsidRDefault="00944431">
      <w:pPr>
        <w:spacing w:after="100" w:line="247" w:lineRule="auto"/>
      </w:pPr>
      <w:r>
        <w:t>Mondd utána: Jelöld most X-szel az IGEN, a NEM VAGYOK BIZTOS BENNE vagy a NEM négyzetet.</w:t>
      </w:r>
    </w:p>
    <w:p w14:paraId="2764808E" w14:textId="77777777" w:rsidR="005622A6" w:rsidRDefault="00944431">
      <w:pPr>
        <w:spacing w:after="100" w:line="247" w:lineRule="auto"/>
      </w:pPr>
      <w:r>
        <w:t>Adj körülbelül 10-15 másodpercet. Nézz körbe, hogy mindenki a megfelelő sorban jár-e. Ne kérdezd meg, ki mit jelölt.</w:t>
      </w:r>
    </w:p>
    <w:p w14:paraId="55A495CF" w14:textId="77777777" w:rsidR="005622A6" w:rsidRDefault="00944431">
      <w:pPr>
        <w:spacing w:before="60" w:after="100" w:line="247" w:lineRule="auto"/>
      </w:pPr>
      <w:r>
        <w:rPr>
          <w:b/>
        </w:rPr>
        <w:lastRenderedPageBreak/>
        <w:t>2. Olvasd fel: Tudom, hogyan kérhetek segítséget az iskolában.</w:t>
      </w:r>
    </w:p>
    <w:p w14:paraId="26141851" w14:textId="77777777" w:rsidR="005622A6" w:rsidRDefault="00944431">
      <w:pPr>
        <w:spacing w:after="100" w:line="247" w:lineRule="auto"/>
      </w:pPr>
      <w:r>
        <w:t>Mondd utána: Jelöld most X-szel az IGEN, a NEM VAGYOK BIZTOS BENNE vagy a NEM négyzetet.</w:t>
      </w:r>
    </w:p>
    <w:p w14:paraId="6BF5A767" w14:textId="77777777" w:rsidR="005622A6" w:rsidRDefault="00944431">
      <w:pPr>
        <w:spacing w:after="100" w:line="247" w:lineRule="auto"/>
      </w:pPr>
      <w:r>
        <w:t>Adj körülbelül 10-15 másodpercet. Nézz körbe, hogy mindenki a megfelelő sorban jár-e. Ne kérdezd meg, ki mit jelölt.</w:t>
      </w:r>
    </w:p>
    <w:p w14:paraId="4A23FB4D" w14:textId="77777777" w:rsidR="005622A6" w:rsidRDefault="00944431">
      <w:pPr>
        <w:spacing w:before="60" w:after="100" w:line="247" w:lineRule="auto"/>
      </w:pPr>
      <w:r>
        <w:rPr>
          <w:b/>
        </w:rPr>
        <w:t>3. Olvasd fel: Tudom, mi történik azután, hogy szóltam.</w:t>
      </w:r>
    </w:p>
    <w:p w14:paraId="616C8D91" w14:textId="77777777" w:rsidR="005622A6" w:rsidRDefault="00944431">
      <w:pPr>
        <w:spacing w:after="100" w:line="247" w:lineRule="auto"/>
      </w:pPr>
      <w:r>
        <w:t>Mondd utána: Jelöld most X-szel az IGEN, a NEM VAGYOK BIZTOS BENNE vagy a NEM négyzetet.</w:t>
      </w:r>
    </w:p>
    <w:p w14:paraId="1C7FD04A" w14:textId="77777777" w:rsidR="005622A6" w:rsidRDefault="00944431">
      <w:pPr>
        <w:spacing w:after="100" w:line="247" w:lineRule="auto"/>
      </w:pPr>
      <w:r>
        <w:t>Adj körülbelül 10-15 másodpercet. Nézz körbe, hogy mindenki a megfelelő sorban jár-e. Ne kérdezd meg, ki mit jelölt.</w:t>
      </w:r>
    </w:p>
    <w:p w14:paraId="6E666DD6" w14:textId="77777777" w:rsidR="005622A6" w:rsidRDefault="00944431">
      <w:pPr>
        <w:spacing w:before="60" w:after="100" w:line="247" w:lineRule="auto"/>
      </w:pPr>
      <w:r>
        <w:rPr>
          <w:b/>
        </w:rPr>
        <w:t>4. Olvasd fel: Azt gondolom, hogy komolyan vennének és segítenének, ha szólnék.</w:t>
      </w:r>
    </w:p>
    <w:p w14:paraId="6A90AB77" w14:textId="77777777" w:rsidR="005622A6" w:rsidRDefault="00944431">
      <w:pPr>
        <w:spacing w:after="100" w:line="247" w:lineRule="auto"/>
      </w:pPr>
      <w:r>
        <w:t>Mondd utána: Jelöld most X-szel az IGEN, a NEM VAGYOK BIZTOS BENNE vagy a NEM négyzetet.</w:t>
      </w:r>
    </w:p>
    <w:p w14:paraId="4B0EF6D5" w14:textId="77777777" w:rsidR="005622A6" w:rsidRDefault="00944431">
      <w:pPr>
        <w:spacing w:after="100" w:line="247" w:lineRule="auto"/>
      </w:pPr>
      <w:r>
        <w:t>Adj körülbelül 10-15 másodpercet. Nézz körbe, hogy mindenki a megfelelő sorban jár-e. Ne kérdezd meg, ki mit jelölt.</w:t>
      </w:r>
    </w:p>
    <w:p w14:paraId="182013DC" w14:textId="77777777" w:rsidR="005622A6" w:rsidRDefault="00944431">
      <w:pPr>
        <w:spacing w:before="60" w:after="100" w:line="247" w:lineRule="auto"/>
      </w:pPr>
      <w:r>
        <w:rPr>
          <w:b/>
        </w:rPr>
        <w:t>5. Olvasd fel: Tudom, mit tehetek, ha egy másik gyereket bántanak, úgy, hogy én se kerüljek veszélybe.</w:t>
      </w:r>
    </w:p>
    <w:p w14:paraId="21A6A788" w14:textId="77777777" w:rsidR="005622A6" w:rsidRDefault="00944431">
      <w:pPr>
        <w:spacing w:after="100" w:line="247" w:lineRule="auto"/>
      </w:pPr>
      <w:r>
        <w:t>Mondd utána: Jelöld most X-szel az IGEN, a NEM VAGYOK BIZTOS BENNE vagy a NEM négyzetet.</w:t>
      </w:r>
    </w:p>
    <w:p w14:paraId="1175C043" w14:textId="77777777" w:rsidR="005622A6" w:rsidRDefault="00944431">
      <w:pPr>
        <w:spacing w:after="100" w:line="247" w:lineRule="auto"/>
      </w:pPr>
      <w:r>
        <w:t>Adj körülbelül 10-15 másodpercet. Nézz körbe, hogy mindenki a megfelelő sorban jár-e. Ne kérdezd meg, ki mit jelölt.</w:t>
      </w:r>
    </w:p>
    <w:tbl>
      <w:tblPr>
        <w:tblW w:w="0" w:type="auto"/>
        <w:tblLayout w:type="fixed"/>
        <w:tblLook w:val="04A0" w:firstRow="1" w:lastRow="0" w:firstColumn="1" w:lastColumn="0" w:noHBand="0" w:noVBand="1"/>
      </w:tblPr>
      <w:tblGrid>
        <w:gridCol w:w="10206"/>
      </w:tblGrid>
      <w:tr w:rsidR="005622A6" w14:paraId="7B261C2D" w14:textId="77777777">
        <w:tc>
          <w:tcPr>
            <w:tcW w:w="10206" w:type="dxa"/>
            <w:shd w:val="clear" w:color="auto" w:fill="F1F2F3"/>
            <w:tcMar>
              <w:top w:w="90" w:type="dxa"/>
              <w:left w:w="130" w:type="dxa"/>
              <w:bottom w:w="90" w:type="dxa"/>
              <w:right w:w="130" w:type="dxa"/>
            </w:tcMar>
            <w:vAlign w:val="center"/>
          </w:tcPr>
          <w:p w14:paraId="6D5D7220" w14:textId="77777777" w:rsidR="005622A6" w:rsidRDefault="00944431">
            <w:pPr>
              <w:spacing w:after="0" w:line="240" w:lineRule="auto"/>
            </w:pPr>
            <w:r>
              <w:rPr>
                <w:b/>
                <w:color w:val="012250"/>
              </w:rPr>
              <w:t>HA MINDENKI ELKÉSZÜLT</w:t>
            </w:r>
          </w:p>
          <w:p w14:paraId="34F020C6" w14:textId="77777777" w:rsidR="005622A6" w:rsidRDefault="00944431">
            <w:pPr>
              <w:spacing w:after="0" w:line="247" w:lineRule="auto"/>
            </w:pPr>
            <w:r>
              <w:t>Köszönöm. Fordítsátok lefelé a lapot. Most összegyűjtöm.</w:t>
            </w:r>
          </w:p>
        </w:tc>
      </w:tr>
    </w:tbl>
    <w:p w14:paraId="0013D8CC" w14:textId="77777777" w:rsidR="005622A6" w:rsidRDefault="00944431">
      <w:pPr>
        <w:spacing w:after="100" w:line="247" w:lineRule="auto"/>
      </w:pPr>
      <w:r>
        <w:t>Gyűjtsd össze a lapokat. Ne nézegesd és ne kommentáld a válaszokat a gyerekek előtt. A második kitöltés nem a második óra végén lesz, hanem 6-8 hét múlva ugyanazzal az öt kérdéssel.</w:t>
      </w:r>
    </w:p>
    <w:p w14:paraId="1470B3B3" w14:textId="77777777" w:rsidR="005622A6" w:rsidRDefault="00944431">
      <w:pPr>
        <w:spacing w:before="80" w:after="80" w:line="247" w:lineRule="auto"/>
      </w:pPr>
      <w:r>
        <w:rPr>
          <w:b/>
          <w:color w:val="012250"/>
        </w:rPr>
        <w:t>4-10. perc | Miről fogunk ma beszélgetni?</w:t>
      </w:r>
    </w:p>
    <w:tbl>
      <w:tblPr>
        <w:tblW w:w="0" w:type="auto"/>
        <w:tblLayout w:type="fixed"/>
        <w:tblLook w:val="04A0" w:firstRow="1" w:lastRow="0" w:firstColumn="1" w:lastColumn="0" w:noHBand="0" w:noVBand="1"/>
      </w:tblPr>
      <w:tblGrid>
        <w:gridCol w:w="10206"/>
        <w:gridCol w:w="159"/>
      </w:tblGrid>
      <w:tr w:rsidR="005622A6" w14:paraId="69D2A52D" w14:textId="77777777">
        <w:tc>
          <w:tcPr>
            <w:tcW w:w="10206" w:type="dxa"/>
            <w:gridSpan w:val="2"/>
            <w:shd w:val="clear" w:color="auto" w:fill="F1F2F3"/>
            <w:tcMar>
              <w:top w:w="90" w:type="dxa"/>
              <w:left w:w="130" w:type="dxa"/>
              <w:bottom w:w="90" w:type="dxa"/>
              <w:right w:w="130" w:type="dxa"/>
            </w:tcMar>
            <w:vAlign w:val="center"/>
          </w:tcPr>
          <w:p w14:paraId="42AA863D" w14:textId="77777777" w:rsidR="005622A6" w:rsidRDefault="00944431">
            <w:pPr>
              <w:spacing w:after="0" w:line="240" w:lineRule="auto"/>
            </w:pPr>
            <w:r>
              <w:rPr>
                <w:b/>
                <w:color w:val="012250"/>
              </w:rPr>
              <w:t>MONDD EZT</w:t>
            </w:r>
          </w:p>
          <w:p w14:paraId="22EC99BD" w14:textId="77777777" w:rsidR="005622A6" w:rsidRDefault="00944431">
            <w:pPr>
              <w:spacing w:after="0" w:line="247" w:lineRule="auto"/>
            </w:pPr>
            <w:r>
              <w:t>Ma arról fogunk beszélgetni, mitől lehet biztonságos az iskola. Megnézünk olyan helyzeteket, amikor valami teljesen rendben van, és olyanokat is, amikor valami már nincs rendben. Azt is kipróbáljuk, mit lehet tenni, ha azt látjuk, hogy valakit bántanak. Nem valódi osztálytársakról fogunk beszélni, hanem kitalált történetekről. Senkinek nem kell elmondania olyan történetet, ami vele történt. Ha valamelyik kérdésre nem szeretnél válaszolni, mondhatod azt, hogy passz. Ha pedig eszedbe jut valami, amiben tényleg segítségre lenne szükséged, azt nem kell mindenki előtt elmondanod. Az óra után külön tudsz segítséget kérni.</w:t>
            </w:r>
          </w:p>
        </w:tc>
      </w:tr>
      <w:tr w:rsidR="005622A6" w14:paraId="0FB19FB5" w14:textId="77777777">
        <w:trPr>
          <w:gridAfter w:val="1"/>
          <w:wAfter w:w="159" w:type="dxa"/>
        </w:trPr>
        <w:tc>
          <w:tcPr>
            <w:tcW w:w="10206" w:type="dxa"/>
            <w:tcBorders>
              <w:top w:val="nil"/>
              <w:left w:val="single" w:sz="18" w:space="0" w:color="840B0A"/>
              <w:bottom w:val="nil"/>
              <w:right w:val="nil"/>
            </w:tcBorders>
            <w:shd w:val="clear" w:color="auto" w:fill="F7EEEE"/>
            <w:tcMar>
              <w:top w:w="70" w:type="dxa"/>
              <w:left w:w="120" w:type="dxa"/>
              <w:bottom w:w="70" w:type="dxa"/>
              <w:right w:w="100" w:type="dxa"/>
            </w:tcMar>
          </w:tcPr>
          <w:p w14:paraId="51178E0E" w14:textId="77777777" w:rsidR="005622A6" w:rsidRDefault="00944431">
            <w:r>
              <w:rPr>
                <w:b/>
                <w:color w:val="840B0A"/>
              </w:rPr>
              <w:t>DIÁKOK HANGJA | KÖZÖSEN, BIZTONSÁGOS ÁLTALÁNOS KÉRDÉS</w:t>
            </w:r>
          </w:p>
        </w:tc>
      </w:tr>
    </w:tbl>
    <w:p w14:paraId="2C489675" w14:textId="77777777" w:rsidR="005622A6" w:rsidRDefault="00944431">
      <w:pPr>
        <w:spacing w:after="100" w:line="247" w:lineRule="auto"/>
      </w:pPr>
      <w:r>
        <w:rPr>
          <w:b/>
        </w:rPr>
        <w:t>Kérdezd ezt: Mit jelenthet az, hogy valaki biztonságban érzi magát az iskolában?</w:t>
      </w:r>
    </w:p>
    <w:p w14:paraId="77C0C6B7" w14:textId="77777777" w:rsidR="005622A6" w:rsidRDefault="00944431">
      <w:pPr>
        <w:spacing w:after="100" w:line="247" w:lineRule="auto"/>
      </w:pPr>
      <w:r>
        <w:rPr>
          <w:b/>
          <w:color w:val="840B0A"/>
        </w:rPr>
        <w:lastRenderedPageBreak/>
        <w:t>A beérkező 2-3 válasz már elég.</w:t>
      </w:r>
    </w:p>
    <w:p w14:paraId="39944DDF" w14:textId="77777777" w:rsidR="005622A6" w:rsidRDefault="00944431">
      <w:pPr>
        <w:spacing w:after="100" w:line="247" w:lineRule="auto"/>
      </w:pPr>
      <w:r>
        <w:t>Ha nem indulnak, segíts ezekkel: Nem félek attól, hogy valaki meglök? Nem nevetnek ki újra és újra? Tudom, kinek szólhatok, ha baj van? Merek segítséget kérni?</w:t>
      </w:r>
    </w:p>
    <w:tbl>
      <w:tblPr>
        <w:tblW w:w="0" w:type="auto"/>
        <w:tblLayout w:type="fixed"/>
        <w:tblLook w:val="04A0" w:firstRow="1" w:lastRow="0" w:firstColumn="1" w:lastColumn="0" w:noHBand="0" w:noVBand="1"/>
      </w:tblPr>
      <w:tblGrid>
        <w:gridCol w:w="5103"/>
        <w:gridCol w:w="5103"/>
        <w:gridCol w:w="99"/>
      </w:tblGrid>
      <w:tr w:rsidR="005622A6" w14:paraId="1B2F2659" w14:textId="77777777">
        <w:tc>
          <w:tcPr>
            <w:tcW w:w="10206" w:type="dxa"/>
            <w:gridSpan w:val="3"/>
            <w:shd w:val="clear" w:color="auto" w:fill="F1F2F3"/>
            <w:tcMar>
              <w:top w:w="90" w:type="dxa"/>
              <w:left w:w="130" w:type="dxa"/>
              <w:bottom w:w="90" w:type="dxa"/>
              <w:right w:w="130" w:type="dxa"/>
            </w:tcMar>
            <w:vAlign w:val="center"/>
          </w:tcPr>
          <w:p w14:paraId="097C335D" w14:textId="77777777" w:rsidR="005622A6" w:rsidRDefault="00944431">
            <w:pPr>
              <w:spacing w:after="0" w:line="240" w:lineRule="auto"/>
            </w:pPr>
            <w:r>
              <w:rPr>
                <w:b/>
                <w:color w:val="012250"/>
              </w:rPr>
              <w:t>SEGÍTS, ÁRULD EL A JÓ VÁLASZT</w:t>
            </w:r>
          </w:p>
          <w:p w14:paraId="7CCB37F8" w14:textId="77777777" w:rsidR="005622A6" w:rsidRDefault="00944431">
            <w:pPr>
              <w:spacing w:after="0" w:line="247" w:lineRule="auto"/>
            </w:pPr>
            <w:r>
              <w:t>Biztonságban lenni azt jelenti, hogy nem kell attól félnünk, hogy bántanak, és tudjuk, hogy segítséget kaphatunk, ha szükségünk van rá.</w:t>
            </w:r>
          </w:p>
        </w:tc>
      </w:tr>
      <w:tr w:rsidR="000B3510" w14:paraId="1D5322D1" w14:textId="77777777">
        <w:trPr>
          <w:gridAfter w:val="1"/>
          <w:wAfter w:w="99" w:type="dxa"/>
        </w:trPr>
        <w:tc>
          <w:tcPr>
            <w:tcW w:w="5103" w:type="dxa"/>
            <w:shd w:val="clear" w:color="auto" w:fill="012250"/>
            <w:tcMar>
              <w:top w:w="80" w:type="dxa"/>
              <w:left w:w="60" w:type="dxa"/>
              <w:bottom w:w="80" w:type="dxa"/>
              <w:right w:w="60" w:type="dxa"/>
            </w:tcMar>
          </w:tcPr>
          <w:p w14:paraId="7ADEE48B" w14:textId="77777777" w:rsidR="000B3510" w:rsidRDefault="000D6DB7">
            <w:pPr>
              <w:spacing w:after="0" w:line="240" w:lineRule="auto"/>
              <w:jc w:val="center"/>
            </w:pPr>
            <w:r>
              <w:rPr>
                <w:b/>
                <w:color w:val="FFFFFF"/>
                <w:sz w:val="28"/>
              </w:rPr>
              <w:t>1</w:t>
            </w:r>
          </w:p>
        </w:tc>
        <w:tc>
          <w:tcPr>
            <w:tcW w:w="5103" w:type="dxa"/>
            <w:tcMar>
              <w:top w:w="60" w:type="dxa"/>
              <w:left w:w="120" w:type="dxa"/>
              <w:bottom w:w="60" w:type="dxa"/>
              <w:right w:w="80" w:type="dxa"/>
            </w:tcMar>
          </w:tcPr>
          <w:p w14:paraId="53F29BE3" w14:textId="77777777" w:rsidR="000B3510" w:rsidRDefault="000D6DB7">
            <w:pPr>
              <w:spacing w:after="0" w:line="240" w:lineRule="auto"/>
            </w:pPr>
            <w:r>
              <w:rPr>
                <w:b/>
                <w:color w:val="111111"/>
                <w:sz w:val="28"/>
              </w:rPr>
              <w:t>Mi lenne, ha nem lennének szabályok?</w:t>
            </w:r>
          </w:p>
        </w:tc>
      </w:tr>
    </w:tbl>
    <w:p w14:paraId="196B6D1E" w14:textId="77777777" w:rsidR="005622A6" w:rsidRDefault="00944431">
      <w:pPr>
        <w:spacing w:before="80" w:after="80" w:line="247" w:lineRule="auto"/>
      </w:pPr>
      <w:r>
        <w:rPr>
          <w:b/>
          <w:color w:val="012250"/>
        </w:rPr>
        <w:t>10-20. perc</w:t>
      </w:r>
    </w:p>
    <w:tbl>
      <w:tblPr>
        <w:tblW w:w="0" w:type="auto"/>
        <w:tblLayout w:type="fixed"/>
        <w:tblLook w:val="04A0" w:firstRow="1" w:lastRow="0" w:firstColumn="1" w:lastColumn="0" w:noHBand="0" w:noVBand="1"/>
      </w:tblPr>
      <w:tblGrid>
        <w:gridCol w:w="10206"/>
      </w:tblGrid>
      <w:tr w:rsidR="005622A6" w14:paraId="0940E5B9" w14:textId="77777777">
        <w:tc>
          <w:tcPr>
            <w:tcW w:w="10206" w:type="dxa"/>
            <w:shd w:val="clear" w:color="auto" w:fill="F1F2F3"/>
            <w:tcMar>
              <w:top w:w="90" w:type="dxa"/>
              <w:left w:w="130" w:type="dxa"/>
              <w:bottom w:w="90" w:type="dxa"/>
              <w:right w:w="130" w:type="dxa"/>
            </w:tcMar>
            <w:vAlign w:val="center"/>
          </w:tcPr>
          <w:p w14:paraId="4945CC6C" w14:textId="77777777" w:rsidR="005622A6" w:rsidRDefault="00944431">
            <w:pPr>
              <w:spacing w:after="0" w:line="240" w:lineRule="auto"/>
            </w:pPr>
            <w:r>
              <w:rPr>
                <w:b/>
                <w:color w:val="012250"/>
              </w:rPr>
              <w:t>MONDD EZT</w:t>
            </w:r>
          </w:p>
          <w:p w14:paraId="15C031BD" w14:textId="77777777" w:rsidR="005622A6" w:rsidRDefault="00944431">
            <w:pPr>
              <w:spacing w:after="0" w:line="247" w:lineRule="auto"/>
            </w:pPr>
            <w:r>
              <w:t>Most képzeljetek el egy nagyon furcsa iskolát. Holnap reggeltől egyetlen szabály sincs. Az órán bárki azt csinálhat, amit akar. A folyosón is. Az ebédlőben is. Az udvaron is. Bárki elveheti más dolgát, előrefurakodhat, kiabálhat vagy meglökhet valakit. Gondolkodjatok egy kicsit: milyen lenne egy nap ebben az iskolában?</w:t>
            </w:r>
          </w:p>
        </w:tc>
      </w:tr>
    </w:tbl>
    <w:p w14:paraId="19B99751" w14:textId="77777777" w:rsidR="005622A6" w:rsidRDefault="00944431">
      <w:pPr>
        <w:spacing w:after="100" w:line="247" w:lineRule="auto"/>
      </w:pPr>
      <w:r>
        <w:rPr>
          <w:b/>
        </w:rPr>
        <w:t>Adj körülbelül fél perc gondolkodási időt.</w:t>
      </w:r>
    </w:p>
    <w:p w14:paraId="7FEEBF3C" w14:textId="77777777" w:rsidR="005622A6" w:rsidRDefault="00944431">
      <w:pPr>
        <w:spacing w:after="100" w:line="247" w:lineRule="auto"/>
      </w:pPr>
      <w:r>
        <w:t>Ha segít, közben tehetsz fel ilyen kérdéseket: Mit csinálnának a gyerekek az osztályban, ha tényleg bármit lehetne? Mi történne az ebédlőben? A folyosón? Az udvaron? Mi lenne, ha valaki elvenné a másik uzsonnáját vagy játékát? Mi lenne, ha valaki mindig előrefurakodna?</w:t>
      </w:r>
    </w:p>
    <w:p w14:paraId="052B6593" w14:textId="77777777" w:rsidR="005622A6" w:rsidRDefault="00944431">
      <w:pPr>
        <w:spacing w:after="100" w:line="247" w:lineRule="auto"/>
      </w:pPr>
      <w:r>
        <w:rPr>
          <w:b/>
        </w:rPr>
        <w:t>Kérdezd: Lehetne így rendesen tanulni?</w:t>
      </w:r>
    </w:p>
    <w:p w14:paraId="6CE466C8" w14:textId="77777777" w:rsidR="005622A6" w:rsidRDefault="00944431">
      <w:pPr>
        <w:spacing w:after="100" w:line="247" w:lineRule="auto"/>
      </w:pPr>
      <w:r>
        <w:rPr>
          <w:b/>
          <w:color w:val="840B0A"/>
        </w:rPr>
        <w:t>A beérkező 2-3 válasz már elég.</w:t>
      </w:r>
    </w:p>
    <w:p w14:paraId="1147F135" w14:textId="77777777" w:rsidR="005622A6" w:rsidRDefault="00944431">
      <w:pPr>
        <w:spacing w:after="100" w:line="247" w:lineRule="auto"/>
      </w:pPr>
      <w:r>
        <w:rPr>
          <w:b/>
        </w:rPr>
        <w:t>Kérdezd: Mindenki biztonságban érezné magát? A beérkező 2-3 válasz már elég.</w:t>
      </w:r>
    </w:p>
    <w:p w14:paraId="0FFD3D1F" w14:textId="77777777" w:rsidR="005622A6" w:rsidRDefault="00944431">
      <w:pPr>
        <w:spacing w:after="100" w:line="247" w:lineRule="auto"/>
      </w:pPr>
      <w:r>
        <w:rPr>
          <w:b/>
        </w:rPr>
        <w:t>Kérdezd: Akkor mire valók szerintetek a szabályok?</w:t>
      </w:r>
    </w:p>
    <w:p w14:paraId="011E90F4" w14:textId="77777777" w:rsidR="005622A6" w:rsidRDefault="00944431">
      <w:pPr>
        <w:spacing w:after="100" w:line="247" w:lineRule="auto"/>
      </w:pPr>
      <w:r>
        <w:t>Ha nem indulnak, segíts: Arra, hogy mindenkit megbüntessenek? Vagy arra is, hogy segítsenek abban, hogy együtt tudjunk lenni és tanulni?</w:t>
      </w:r>
    </w:p>
    <w:tbl>
      <w:tblPr>
        <w:tblW w:w="0" w:type="auto"/>
        <w:tblLayout w:type="fixed"/>
        <w:tblLook w:val="04A0" w:firstRow="1" w:lastRow="0" w:firstColumn="1" w:lastColumn="0" w:noHBand="0" w:noVBand="1"/>
      </w:tblPr>
      <w:tblGrid>
        <w:gridCol w:w="10206"/>
      </w:tblGrid>
      <w:tr w:rsidR="005622A6" w14:paraId="196C10F5" w14:textId="77777777">
        <w:tc>
          <w:tcPr>
            <w:tcW w:w="10206" w:type="dxa"/>
            <w:shd w:val="clear" w:color="auto" w:fill="F1F2F3"/>
            <w:tcMar>
              <w:top w:w="90" w:type="dxa"/>
              <w:left w:w="130" w:type="dxa"/>
              <w:bottom w:w="90" w:type="dxa"/>
              <w:right w:w="130" w:type="dxa"/>
            </w:tcMar>
            <w:vAlign w:val="center"/>
          </w:tcPr>
          <w:p w14:paraId="0CAB8715" w14:textId="77777777" w:rsidR="005622A6" w:rsidRDefault="00944431">
            <w:pPr>
              <w:spacing w:after="0" w:line="240" w:lineRule="auto"/>
            </w:pPr>
            <w:r>
              <w:rPr>
                <w:b/>
                <w:color w:val="012250"/>
              </w:rPr>
              <w:t>SEGÍTS, ÁRULD EL A JÓ VÁLASZT</w:t>
            </w:r>
          </w:p>
          <w:p w14:paraId="2B69EB13" w14:textId="77777777" w:rsidR="005622A6" w:rsidRDefault="00944431">
            <w:pPr>
              <w:spacing w:after="0" w:line="247" w:lineRule="auto"/>
            </w:pPr>
            <w:r>
              <w:t>A szabályok egyik fontos feladata, hogy segítsenek abban, hogy együtt tudjunk tanulni, és senkinek ne kelljen félnie attól, hogy bántják.</w:t>
            </w:r>
          </w:p>
        </w:tc>
      </w:tr>
    </w:tbl>
    <w:p w14:paraId="61D3490D" w14:textId="77777777" w:rsidR="005622A6" w:rsidRDefault="00944431">
      <w:pPr>
        <w:spacing w:after="100" w:line="247" w:lineRule="auto"/>
      </w:pPr>
      <w:r>
        <w:rPr>
          <w:b/>
        </w:rPr>
        <w:t>Írd fel a táblára: A szabályok segítenek abban, hogy biztonságban legyünk.</w:t>
      </w:r>
    </w:p>
    <w:p w14:paraId="01A66935" w14:textId="77777777" w:rsidR="005622A6" w:rsidRDefault="00944431">
      <w:pPr>
        <w:spacing w:after="100" w:line="247" w:lineRule="auto"/>
      </w:pPr>
      <w:proofErr w:type="spellStart"/>
      <w:r>
        <w:t>Ezután</w:t>
      </w:r>
      <w:proofErr w:type="spellEnd"/>
      <w:r>
        <w:t xml:space="preserve"> </w:t>
      </w:r>
      <w:proofErr w:type="spellStart"/>
      <w:r>
        <w:t>mondd</w:t>
      </w:r>
      <w:proofErr w:type="spellEnd"/>
      <w:r>
        <w:t xml:space="preserve">: </w:t>
      </w:r>
      <w:r w:rsidR="00CE31AB" w:rsidRPr="00CE31AB">
        <w:rPr>
          <w:rFonts w:hint="eastAsia"/>
        </w:rPr>
        <w:t xml:space="preserve">Most hat </w:t>
      </w:r>
      <w:proofErr w:type="spellStart"/>
      <w:r w:rsidR="00CE31AB" w:rsidRPr="00CE31AB">
        <w:rPr>
          <w:rFonts w:hint="eastAsia"/>
        </w:rPr>
        <w:t>olyan</w:t>
      </w:r>
      <w:proofErr w:type="spellEnd"/>
      <w:r w:rsidR="00CE31AB" w:rsidRPr="00CE31AB">
        <w:rPr>
          <w:rFonts w:hint="eastAsia"/>
        </w:rPr>
        <w:t xml:space="preserve"> </w:t>
      </w:r>
      <w:proofErr w:type="spellStart"/>
      <w:r w:rsidR="00CE31AB" w:rsidRPr="00CE31AB">
        <w:rPr>
          <w:rFonts w:hint="eastAsia"/>
        </w:rPr>
        <w:t>szabályt</w:t>
      </w:r>
      <w:proofErr w:type="spellEnd"/>
      <w:r w:rsidR="00CE31AB" w:rsidRPr="00CE31AB">
        <w:rPr>
          <w:rFonts w:hint="eastAsia"/>
        </w:rPr>
        <w:t xml:space="preserve"> </w:t>
      </w:r>
      <w:proofErr w:type="spellStart"/>
      <w:r w:rsidR="00CE31AB" w:rsidRPr="00CE31AB">
        <w:rPr>
          <w:rFonts w:hint="eastAsia"/>
        </w:rPr>
        <w:t>fogok</w:t>
      </w:r>
      <w:proofErr w:type="spellEnd"/>
      <w:r w:rsidR="00CE31AB" w:rsidRPr="00CE31AB">
        <w:rPr>
          <w:rFonts w:hint="eastAsia"/>
        </w:rPr>
        <w:t xml:space="preserve"> </w:t>
      </w:r>
      <w:proofErr w:type="spellStart"/>
      <w:r w:rsidR="00CE31AB" w:rsidRPr="00CE31AB">
        <w:rPr>
          <w:rFonts w:hint="eastAsia"/>
        </w:rPr>
        <w:t>felolvasni</w:t>
      </w:r>
      <w:proofErr w:type="spellEnd"/>
      <w:r w:rsidR="00CE31AB" w:rsidRPr="00CE31AB">
        <w:rPr>
          <w:rFonts w:hint="eastAsia"/>
        </w:rPr>
        <w:t xml:space="preserve">, </w:t>
      </w:r>
      <w:proofErr w:type="spellStart"/>
      <w:r w:rsidR="00CE31AB" w:rsidRPr="00CE31AB">
        <w:rPr>
          <w:rFonts w:hint="eastAsia"/>
        </w:rPr>
        <w:t>amelyek</w:t>
      </w:r>
      <w:proofErr w:type="spellEnd"/>
      <w:r w:rsidR="00CE31AB" w:rsidRPr="00CE31AB">
        <w:rPr>
          <w:rFonts w:hint="eastAsia"/>
        </w:rPr>
        <w:t xml:space="preserve"> </w:t>
      </w:r>
      <w:proofErr w:type="spellStart"/>
      <w:r w:rsidR="00CE31AB" w:rsidRPr="00CE31AB">
        <w:rPr>
          <w:rFonts w:hint="eastAsia"/>
        </w:rPr>
        <w:t>segíthetnek</w:t>
      </w:r>
      <w:proofErr w:type="spellEnd"/>
      <w:r w:rsidR="00CE31AB" w:rsidRPr="00CE31AB">
        <w:rPr>
          <w:rFonts w:hint="eastAsia"/>
        </w:rPr>
        <w:t xml:space="preserve"> </w:t>
      </w:r>
      <w:proofErr w:type="spellStart"/>
      <w:r w:rsidR="00CE31AB" w:rsidRPr="00CE31AB">
        <w:rPr>
          <w:rFonts w:hint="eastAsia"/>
        </w:rPr>
        <w:t>abban</w:t>
      </w:r>
      <w:proofErr w:type="spellEnd"/>
      <w:r w:rsidR="00CE31AB" w:rsidRPr="00CE31AB">
        <w:rPr>
          <w:rFonts w:hint="eastAsia"/>
        </w:rPr>
        <w:t xml:space="preserve">, </w:t>
      </w:r>
      <w:proofErr w:type="spellStart"/>
      <w:r w:rsidR="00CE31AB" w:rsidRPr="00CE31AB">
        <w:rPr>
          <w:rFonts w:hint="eastAsia"/>
        </w:rPr>
        <w:t>hogy</w:t>
      </w:r>
      <w:proofErr w:type="spellEnd"/>
      <w:r w:rsidR="00CE31AB" w:rsidRPr="00CE31AB">
        <w:rPr>
          <w:rFonts w:hint="eastAsia"/>
        </w:rPr>
        <w:t xml:space="preserve"> </w:t>
      </w:r>
      <w:proofErr w:type="spellStart"/>
      <w:r w:rsidR="00CE31AB" w:rsidRPr="00CE31AB">
        <w:rPr>
          <w:rFonts w:hint="eastAsia"/>
        </w:rPr>
        <w:t>jó</w:t>
      </w:r>
      <w:proofErr w:type="spellEnd"/>
      <w:r w:rsidR="00CE31AB" w:rsidRPr="00CE31AB">
        <w:rPr>
          <w:rFonts w:hint="eastAsia"/>
        </w:rPr>
        <w:t xml:space="preserve"> </w:t>
      </w:r>
      <w:proofErr w:type="spellStart"/>
      <w:r w:rsidR="00CE31AB" w:rsidRPr="00CE31AB">
        <w:rPr>
          <w:rFonts w:hint="eastAsia"/>
        </w:rPr>
        <w:t>és</w:t>
      </w:r>
      <w:proofErr w:type="spellEnd"/>
      <w:r w:rsidR="00CE31AB" w:rsidRPr="00CE31AB">
        <w:rPr>
          <w:rFonts w:hint="eastAsia"/>
        </w:rPr>
        <w:t xml:space="preserve"> </w:t>
      </w:r>
      <w:proofErr w:type="spellStart"/>
      <w:r w:rsidR="00CE31AB" w:rsidRPr="00CE31AB">
        <w:rPr>
          <w:rFonts w:hint="eastAsia"/>
        </w:rPr>
        <w:t>biztonságos</w:t>
      </w:r>
      <w:proofErr w:type="spellEnd"/>
      <w:r w:rsidR="00CE31AB" w:rsidRPr="00CE31AB">
        <w:rPr>
          <w:rFonts w:hint="eastAsia"/>
        </w:rPr>
        <w:t xml:space="preserve"> </w:t>
      </w:r>
      <w:proofErr w:type="spellStart"/>
      <w:r w:rsidR="00CE31AB" w:rsidRPr="00CE31AB">
        <w:rPr>
          <w:rFonts w:hint="eastAsia"/>
        </w:rPr>
        <w:t>legyen</w:t>
      </w:r>
      <w:proofErr w:type="spellEnd"/>
      <w:r w:rsidR="00CE31AB" w:rsidRPr="00CE31AB">
        <w:rPr>
          <w:rFonts w:hint="eastAsia"/>
        </w:rPr>
        <w:t xml:space="preserve"> </w:t>
      </w:r>
      <w:proofErr w:type="spellStart"/>
      <w:r w:rsidR="00CE31AB" w:rsidRPr="00CE31AB">
        <w:rPr>
          <w:rFonts w:hint="eastAsia"/>
        </w:rPr>
        <w:t>együtt</w:t>
      </w:r>
      <w:proofErr w:type="spellEnd"/>
      <w:r w:rsidR="00CE31AB" w:rsidRPr="00CE31AB">
        <w:rPr>
          <w:rFonts w:hint="eastAsia"/>
        </w:rPr>
        <w:t xml:space="preserve"> </w:t>
      </w:r>
      <w:proofErr w:type="spellStart"/>
      <w:r w:rsidR="00CE31AB" w:rsidRPr="00CE31AB">
        <w:rPr>
          <w:rFonts w:hint="eastAsia"/>
        </w:rPr>
        <w:t>lenni</w:t>
      </w:r>
      <w:proofErr w:type="spellEnd"/>
      <w:r w:rsidR="00CE31AB" w:rsidRPr="00CE31AB">
        <w:rPr>
          <w:rFonts w:hint="eastAsia"/>
        </w:rPr>
        <w:t xml:space="preserve"> </w:t>
      </w:r>
      <w:proofErr w:type="spellStart"/>
      <w:r w:rsidR="00CE31AB" w:rsidRPr="00CE31AB">
        <w:rPr>
          <w:rFonts w:hint="eastAsia"/>
        </w:rPr>
        <w:t>az</w:t>
      </w:r>
      <w:proofErr w:type="spellEnd"/>
      <w:r w:rsidR="00CE31AB" w:rsidRPr="00CE31AB">
        <w:rPr>
          <w:rFonts w:hint="eastAsia"/>
        </w:rPr>
        <w:t xml:space="preserve"> </w:t>
      </w:r>
      <w:proofErr w:type="spellStart"/>
      <w:r w:rsidR="00CE31AB" w:rsidRPr="00CE31AB">
        <w:rPr>
          <w:rFonts w:hint="eastAsia"/>
        </w:rPr>
        <w:t>iskolában</w:t>
      </w:r>
      <w:proofErr w:type="spellEnd"/>
      <w:r w:rsidR="00CE31AB" w:rsidRPr="00CE31AB">
        <w:rPr>
          <w:rFonts w:hint="eastAsia"/>
        </w:rPr>
        <w:t xml:space="preserve">. Mind a hat </w:t>
      </w:r>
      <w:proofErr w:type="spellStart"/>
      <w:r w:rsidR="00CE31AB" w:rsidRPr="00CE31AB">
        <w:rPr>
          <w:rFonts w:hint="eastAsia"/>
        </w:rPr>
        <w:t>fontos</w:t>
      </w:r>
      <w:proofErr w:type="spellEnd"/>
      <w:r w:rsidR="00CE31AB" w:rsidRPr="00CE31AB">
        <w:rPr>
          <w:rFonts w:hint="eastAsia"/>
        </w:rPr>
        <w:t xml:space="preserve"> </w:t>
      </w:r>
      <w:proofErr w:type="spellStart"/>
      <w:r w:rsidR="00CE31AB" w:rsidRPr="00CE31AB">
        <w:rPr>
          <w:rFonts w:hint="eastAsia"/>
        </w:rPr>
        <w:t>lehet</w:t>
      </w:r>
      <w:proofErr w:type="spellEnd"/>
      <w:r w:rsidR="00CE31AB" w:rsidRPr="00CE31AB">
        <w:rPr>
          <w:rFonts w:hint="eastAsia"/>
        </w:rPr>
        <w:t xml:space="preserve">, de </w:t>
      </w:r>
      <w:proofErr w:type="spellStart"/>
      <w:r w:rsidR="00CE31AB" w:rsidRPr="00CE31AB">
        <w:rPr>
          <w:rFonts w:hint="eastAsia"/>
        </w:rPr>
        <w:t>arra</w:t>
      </w:r>
      <w:proofErr w:type="spellEnd"/>
      <w:r w:rsidR="00CE31AB" w:rsidRPr="00CE31AB">
        <w:rPr>
          <w:rFonts w:hint="eastAsia"/>
        </w:rPr>
        <w:t xml:space="preserve"> </w:t>
      </w:r>
      <w:proofErr w:type="spellStart"/>
      <w:r w:rsidR="00CE31AB" w:rsidRPr="00CE31AB">
        <w:rPr>
          <w:rFonts w:hint="eastAsia"/>
        </w:rPr>
        <w:t>vagyok</w:t>
      </w:r>
      <w:proofErr w:type="spellEnd"/>
      <w:r w:rsidR="00CE31AB" w:rsidRPr="00CE31AB">
        <w:rPr>
          <w:rFonts w:hint="eastAsia"/>
        </w:rPr>
        <w:t xml:space="preserve"> </w:t>
      </w:r>
      <w:proofErr w:type="spellStart"/>
      <w:r w:rsidR="00CE31AB" w:rsidRPr="00CE31AB">
        <w:rPr>
          <w:rFonts w:hint="eastAsia"/>
        </w:rPr>
        <w:t>kíváncsi</w:t>
      </w:r>
      <w:proofErr w:type="spellEnd"/>
      <w:r w:rsidR="00CE31AB" w:rsidRPr="00CE31AB">
        <w:rPr>
          <w:rFonts w:hint="eastAsia"/>
        </w:rPr>
        <w:t xml:space="preserve">, </w:t>
      </w:r>
      <w:proofErr w:type="spellStart"/>
      <w:r w:rsidR="00CE31AB" w:rsidRPr="00CE31AB">
        <w:rPr>
          <w:rFonts w:hint="eastAsia"/>
        </w:rPr>
        <w:t>hogy</w:t>
      </w:r>
      <w:proofErr w:type="spellEnd"/>
      <w:r w:rsidR="00CE31AB" w:rsidRPr="00CE31AB">
        <w:rPr>
          <w:rFonts w:hint="eastAsia"/>
        </w:rPr>
        <w:t xml:space="preserve"> </w:t>
      </w:r>
      <w:proofErr w:type="spellStart"/>
      <w:r w:rsidR="00CE31AB" w:rsidRPr="00CE31AB">
        <w:rPr>
          <w:rFonts w:hint="eastAsia"/>
        </w:rPr>
        <w:t>ti</w:t>
      </w:r>
      <w:proofErr w:type="spellEnd"/>
      <w:r w:rsidR="00CE31AB" w:rsidRPr="00CE31AB">
        <w:rPr>
          <w:rFonts w:hint="eastAsia"/>
        </w:rPr>
        <w:t xml:space="preserve"> </w:t>
      </w:r>
      <w:proofErr w:type="spellStart"/>
      <w:r w:rsidR="00CE31AB" w:rsidRPr="00CE31AB">
        <w:rPr>
          <w:rFonts w:hint="eastAsia"/>
        </w:rPr>
        <w:t>melyik</w:t>
      </w:r>
      <w:proofErr w:type="spellEnd"/>
      <w:r w:rsidR="00CE31AB" w:rsidRPr="00CE31AB">
        <w:rPr>
          <w:rFonts w:hint="eastAsia"/>
        </w:rPr>
        <w:t xml:space="preserve"> </w:t>
      </w:r>
      <w:proofErr w:type="spellStart"/>
      <w:r w:rsidR="00CE31AB" w:rsidRPr="00CE31AB">
        <w:rPr>
          <w:rFonts w:hint="eastAsia"/>
        </w:rPr>
        <w:t>hármat</w:t>
      </w:r>
      <w:proofErr w:type="spellEnd"/>
      <w:r w:rsidR="00CE31AB" w:rsidRPr="00CE31AB">
        <w:rPr>
          <w:rFonts w:hint="eastAsia"/>
        </w:rPr>
        <w:t xml:space="preserve"> </w:t>
      </w:r>
      <w:proofErr w:type="spellStart"/>
      <w:r w:rsidR="00CE31AB" w:rsidRPr="00CE31AB">
        <w:rPr>
          <w:rFonts w:hint="eastAsia"/>
        </w:rPr>
        <w:t>tartjátok</w:t>
      </w:r>
      <w:proofErr w:type="spellEnd"/>
      <w:r w:rsidR="00CE31AB" w:rsidRPr="00CE31AB">
        <w:rPr>
          <w:rFonts w:hint="eastAsia"/>
        </w:rPr>
        <w:t xml:space="preserve"> a </w:t>
      </w:r>
      <w:proofErr w:type="spellStart"/>
      <w:r w:rsidR="00CE31AB" w:rsidRPr="00CE31AB">
        <w:rPr>
          <w:rFonts w:hint="eastAsia"/>
        </w:rPr>
        <w:t>legfontosabbnak</w:t>
      </w:r>
      <w:proofErr w:type="spellEnd"/>
      <w:r w:rsidR="00CE31AB" w:rsidRPr="00CE31AB">
        <w:rPr>
          <w:rFonts w:hint="eastAsia"/>
        </w:rPr>
        <w:t>.</w:t>
      </w:r>
    </w:p>
    <w:p w14:paraId="681EBA38" w14:textId="77777777" w:rsidR="005622A6" w:rsidRDefault="00944431">
      <w:pPr>
        <w:spacing w:after="100" w:line="247" w:lineRule="auto"/>
      </w:pPr>
      <w:r>
        <w:t>1. Olvasd fel: Nem bántjuk és nem alázzuk egymást. Ez azt jelenti, hogy nem csúfolunk és nem szégyenítünk meg másokat.</w:t>
      </w:r>
    </w:p>
    <w:p w14:paraId="7DDAD760" w14:textId="77777777" w:rsidR="005622A6" w:rsidRDefault="00944431">
      <w:pPr>
        <w:spacing w:after="100" w:line="247" w:lineRule="auto"/>
      </w:pPr>
      <w:r>
        <w:t>2. Olvasd fel: Ha valaki azt mondja, hogy hagyd abba, komolyan vesszük.</w:t>
      </w:r>
    </w:p>
    <w:p w14:paraId="4F856BCB" w14:textId="77777777" w:rsidR="005622A6" w:rsidRDefault="00944431">
      <w:pPr>
        <w:spacing w:after="100" w:line="247" w:lineRule="auto"/>
      </w:pPr>
      <w:r>
        <w:t>3. Olvasd fel: Nem vesszük el és nem rongáljuk más dolgát.</w:t>
      </w:r>
    </w:p>
    <w:p w14:paraId="4C853691" w14:textId="77777777" w:rsidR="005622A6" w:rsidRDefault="00944431">
      <w:pPr>
        <w:spacing w:after="100" w:line="247" w:lineRule="auto"/>
      </w:pPr>
      <w:r>
        <w:t>4. Olvasd fel: Nem közösítünk ki senkit: nem hagyjuk ki újra és újra ugyanazt a gyereket, és másokat sem beszélünk rá arra, hogy hagyják ki.</w:t>
      </w:r>
    </w:p>
    <w:p w14:paraId="2D8B4121" w14:textId="77777777" w:rsidR="005622A6" w:rsidRDefault="00944431">
      <w:pPr>
        <w:spacing w:after="100" w:line="247" w:lineRule="auto"/>
      </w:pPr>
      <w:r>
        <w:lastRenderedPageBreak/>
        <w:t xml:space="preserve">5. </w:t>
      </w:r>
      <w:proofErr w:type="spellStart"/>
      <w:r>
        <w:t>Olvasd</w:t>
      </w:r>
      <w:proofErr w:type="spellEnd"/>
      <w:r>
        <w:t xml:space="preserve"> </w:t>
      </w:r>
      <w:proofErr w:type="spellStart"/>
      <w:r>
        <w:t>fel</w:t>
      </w:r>
      <w:proofErr w:type="spellEnd"/>
      <w:r>
        <w:t xml:space="preserve">: Ha </w:t>
      </w:r>
      <w:proofErr w:type="spellStart"/>
      <w:r>
        <w:t>valaki</w:t>
      </w:r>
      <w:r w:rsidR="00CE31AB">
        <w:t>t</w:t>
      </w:r>
      <w:proofErr w:type="spellEnd"/>
      <w:r w:rsidR="00CE31AB">
        <w:t xml:space="preserve"> </w:t>
      </w:r>
      <w:proofErr w:type="spellStart"/>
      <w:r w:rsidR="00CE31AB">
        <w:t>bántanak</w:t>
      </w:r>
      <w:proofErr w:type="spellEnd"/>
      <w:r w:rsidR="00CE31AB">
        <w:t xml:space="preserve"> </w:t>
      </w:r>
      <w:proofErr w:type="spellStart"/>
      <w:r w:rsidR="00CE31AB">
        <w:t>vagy</w:t>
      </w:r>
      <w:proofErr w:type="spellEnd"/>
      <w:r>
        <w:t xml:space="preserve"> </w:t>
      </w:r>
      <w:proofErr w:type="spellStart"/>
      <w:r>
        <w:t>bajban</w:t>
      </w:r>
      <w:proofErr w:type="spellEnd"/>
      <w:r>
        <w:t xml:space="preserve"> van, </w:t>
      </w:r>
      <w:proofErr w:type="spellStart"/>
      <w:r>
        <w:t>felnőtt</w:t>
      </w:r>
      <w:proofErr w:type="spellEnd"/>
      <w:r>
        <w:t xml:space="preserve"> </w:t>
      </w:r>
      <w:proofErr w:type="spellStart"/>
      <w:r>
        <w:t>segítségét</w:t>
      </w:r>
      <w:proofErr w:type="spellEnd"/>
      <w:r>
        <w:t xml:space="preserve"> </w:t>
      </w:r>
      <w:proofErr w:type="spellStart"/>
      <w:r>
        <w:t>kérjük</w:t>
      </w:r>
      <w:proofErr w:type="spellEnd"/>
      <w:r>
        <w:t>.</w:t>
      </w:r>
    </w:p>
    <w:p w14:paraId="524E4A68" w14:textId="77777777" w:rsidR="005622A6" w:rsidRDefault="00944431">
      <w:pPr>
        <w:spacing w:after="100" w:line="247" w:lineRule="auto"/>
      </w:pPr>
      <w:r>
        <w:t xml:space="preserve">6. </w:t>
      </w:r>
      <w:proofErr w:type="spellStart"/>
      <w:r>
        <w:t>Olvasd</w:t>
      </w:r>
      <w:proofErr w:type="spellEnd"/>
      <w:r>
        <w:t xml:space="preserve"> </w:t>
      </w:r>
      <w:proofErr w:type="spellStart"/>
      <w:r>
        <w:t>fel</w:t>
      </w:r>
      <w:proofErr w:type="spellEnd"/>
      <w:r>
        <w:t xml:space="preserve">: </w:t>
      </w:r>
      <w:proofErr w:type="spellStart"/>
      <w:r w:rsidR="00CE31AB" w:rsidRPr="00CE31AB">
        <w:rPr>
          <w:rFonts w:hint="eastAsia"/>
        </w:rPr>
        <w:t>Bántó</w:t>
      </w:r>
      <w:proofErr w:type="spellEnd"/>
      <w:r w:rsidR="00CE31AB" w:rsidRPr="00CE31AB">
        <w:rPr>
          <w:rFonts w:hint="eastAsia"/>
        </w:rPr>
        <w:t xml:space="preserve"> </w:t>
      </w:r>
      <w:proofErr w:type="spellStart"/>
      <w:r w:rsidR="00CE31AB" w:rsidRPr="00CE31AB">
        <w:rPr>
          <w:rFonts w:hint="eastAsia"/>
        </w:rPr>
        <w:t>vagy</w:t>
      </w:r>
      <w:proofErr w:type="spellEnd"/>
      <w:r w:rsidR="00CE31AB" w:rsidRPr="00CE31AB">
        <w:rPr>
          <w:rFonts w:hint="eastAsia"/>
        </w:rPr>
        <w:t xml:space="preserve"> </w:t>
      </w:r>
      <w:proofErr w:type="spellStart"/>
      <w:r w:rsidR="00CE31AB" w:rsidRPr="00CE31AB">
        <w:rPr>
          <w:rFonts w:hint="eastAsia"/>
        </w:rPr>
        <w:t>megalázó</w:t>
      </w:r>
      <w:proofErr w:type="spellEnd"/>
      <w:r w:rsidR="00CE31AB" w:rsidRPr="00CE31AB">
        <w:rPr>
          <w:rFonts w:hint="eastAsia"/>
        </w:rPr>
        <w:t xml:space="preserve"> </w:t>
      </w:r>
      <w:proofErr w:type="spellStart"/>
      <w:r w:rsidR="00CE31AB" w:rsidRPr="00CE31AB">
        <w:rPr>
          <w:rFonts w:hint="eastAsia"/>
        </w:rPr>
        <w:t>képet</w:t>
      </w:r>
      <w:proofErr w:type="spellEnd"/>
      <w:r w:rsidR="00CE31AB" w:rsidRPr="00CE31AB">
        <w:rPr>
          <w:rFonts w:hint="eastAsia"/>
        </w:rPr>
        <w:t xml:space="preserve"> </w:t>
      </w:r>
      <w:proofErr w:type="spellStart"/>
      <w:r w:rsidR="00CE31AB" w:rsidRPr="00CE31AB">
        <w:rPr>
          <w:rFonts w:hint="eastAsia"/>
        </w:rPr>
        <w:t>vagy</w:t>
      </w:r>
      <w:proofErr w:type="spellEnd"/>
      <w:r w:rsidR="00CE31AB" w:rsidRPr="00CE31AB">
        <w:rPr>
          <w:rFonts w:hint="eastAsia"/>
        </w:rPr>
        <w:t xml:space="preserve"> </w:t>
      </w:r>
      <w:proofErr w:type="spellStart"/>
      <w:r w:rsidR="00CE31AB" w:rsidRPr="00CE31AB">
        <w:rPr>
          <w:rFonts w:hint="eastAsia"/>
        </w:rPr>
        <w:t>üzenetet</w:t>
      </w:r>
      <w:proofErr w:type="spellEnd"/>
      <w:r w:rsidR="00CE31AB" w:rsidRPr="00CE31AB">
        <w:rPr>
          <w:rFonts w:hint="eastAsia"/>
        </w:rPr>
        <w:t xml:space="preserve"> </w:t>
      </w:r>
      <w:proofErr w:type="spellStart"/>
      <w:r w:rsidR="00CE31AB" w:rsidRPr="00CE31AB">
        <w:rPr>
          <w:rFonts w:hint="eastAsia"/>
        </w:rPr>
        <w:t>nem</w:t>
      </w:r>
      <w:proofErr w:type="spellEnd"/>
      <w:r w:rsidR="00CE31AB" w:rsidRPr="00CE31AB">
        <w:rPr>
          <w:rFonts w:hint="eastAsia"/>
        </w:rPr>
        <w:t xml:space="preserve"> </w:t>
      </w:r>
      <w:proofErr w:type="spellStart"/>
      <w:r w:rsidR="00CE31AB" w:rsidRPr="00CE31AB">
        <w:rPr>
          <w:rFonts w:hint="eastAsia"/>
        </w:rPr>
        <w:t>küldünk</w:t>
      </w:r>
      <w:proofErr w:type="spellEnd"/>
      <w:r w:rsidR="00CE31AB" w:rsidRPr="00CE31AB">
        <w:rPr>
          <w:rFonts w:hint="eastAsia"/>
        </w:rPr>
        <w:t xml:space="preserve"> </w:t>
      </w:r>
      <w:proofErr w:type="spellStart"/>
      <w:r w:rsidR="00CE31AB" w:rsidRPr="00CE31AB">
        <w:rPr>
          <w:rFonts w:hint="eastAsia"/>
        </w:rPr>
        <w:t>tovább</w:t>
      </w:r>
      <w:proofErr w:type="spellEnd"/>
      <w:r w:rsidR="00CE31AB" w:rsidRPr="00CE31AB">
        <w:rPr>
          <w:rFonts w:hint="eastAsia"/>
        </w:rPr>
        <w:t>.</w:t>
      </w:r>
      <w:r w:rsidR="00CE31AB">
        <w:t xml:space="preserve"> </w:t>
      </w:r>
      <w:proofErr w:type="spellStart"/>
      <w:r>
        <w:t>Nem</w:t>
      </w:r>
      <w:proofErr w:type="spellEnd"/>
      <w:r>
        <w:t xml:space="preserve"> </w:t>
      </w:r>
      <w:proofErr w:type="spellStart"/>
      <w:r>
        <w:t>küldünk</w:t>
      </w:r>
      <w:proofErr w:type="spellEnd"/>
      <w:r>
        <w:t xml:space="preserve"> </w:t>
      </w:r>
      <w:proofErr w:type="spellStart"/>
      <w:r>
        <w:t>tovább</w:t>
      </w:r>
      <w:proofErr w:type="spellEnd"/>
      <w:r>
        <w:t xml:space="preserve"> </w:t>
      </w:r>
      <w:proofErr w:type="spellStart"/>
      <w:r>
        <w:t>olyan</w:t>
      </w:r>
      <w:proofErr w:type="spellEnd"/>
      <w:r>
        <w:t xml:space="preserve"> </w:t>
      </w:r>
      <w:proofErr w:type="spellStart"/>
      <w:r>
        <w:t>képet</w:t>
      </w:r>
      <w:proofErr w:type="spellEnd"/>
      <w:r>
        <w:t xml:space="preserve"> </w:t>
      </w:r>
      <w:proofErr w:type="spellStart"/>
      <w:r>
        <w:t>vagy</w:t>
      </w:r>
      <w:proofErr w:type="spellEnd"/>
      <w:r>
        <w:t xml:space="preserve"> </w:t>
      </w:r>
      <w:proofErr w:type="spellStart"/>
      <w:r>
        <w:t>üzenetet</w:t>
      </w:r>
      <w:proofErr w:type="spellEnd"/>
      <w:r>
        <w:t xml:space="preserve">, </w:t>
      </w:r>
      <w:proofErr w:type="spellStart"/>
      <w:r>
        <w:t>ami</w:t>
      </w:r>
      <w:proofErr w:type="spellEnd"/>
      <w:r>
        <w:t xml:space="preserve"> valakit bánt vagy megaláz.</w:t>
      </w:r>
    </w:p>
    <w:p w14:paraId="20895332" w14:textId="77777777" w:rsidR="00B11B12" w:rsidRDefault="00944431">
      <w:pPr>
        <w:spacing w:after="100" w:line="247" w:lineRule="auto"/>
      </w:pPr>
      <w:proofErr w:type="spellStart"/>
      <w:r>
        <w:t>Mondd</w:t>
      </w:r>
      <w:proofErr w:type="spellEnd"/>
      <w:r>
        <w:t xml:space="preserve">: </w:t>
      </w:r>
      <w:r w:rsidR="00B11B12" w:rsidRPr="00B11B12">
        <w:rPr>
          <w:rFonts w:hint="eastAsia"/>
        </w:rPr>
        <w:t xml:space="preserve">Most </w:t>
      </w:r>
      <w:proofErr w:type="spellStart"/>
      <w:r w:rsidR="00B11B12" w:rsidRPr="00B11B12">
        <w:rPr>
          <w:rFonts w:hint="eastAsia"/>
        </w:rPr>
        <w:t>újra</w:t>
      </w:r>
      <w:proofErr w:type="spellEnd"/>
      <w:r w:rsidR="00B11B12" w:rsidRPr="00B11B12">
        <w:rPr>
          <w:rFonts w:hint="eastAsia"/>
        </w:rPr>
        <w:t xml:space="preserve"> </w:t>
      </w:r>
      <w:proofErr w:type="spellStart"/>
      <w:r w:rsidR="00B11B12" w:rsidRPr="00B11B12">
        <w:rPr>
          <w:rFonts w:hint="eastAsia"/>
        </w:rPr>
        <w:t>végigmegyünk</w:t>
      </w:r>
      <w:proofErr w:type="spellEnd"/>
      <w:r w:rsidR="00B11B12" w:rsidRPr="00B11B12">
        <w:rPr>
          <w:rFonts w:hint="eastAsia"/>
        </w:rPr>
        <w:t xml:space="preserve"> a hat </w:t>
      </w:r>
      <w:proofErr w:type="spellStart"/>
      <w:r w:rsidR="00B11B12" w:rsidRPr="00B11B12">
        <w:rPr>
          <w:rFonts w:hint="eastAsia"/>
        </w:rPr>
        <w:t>szabályon</w:t>
      </w:r>
      <w:proofErr w:type="spellEnd"/>
      <w:r w:rsidR="00B11B12" w:rsidRPr="00B11B12">
        <w:rPr>
          <w:rFonts w:hint="eastAsia"/>
        </w:rPr>
        <w:t xml:space="preserve">. </w:t>
      </w:r>
      <w:proofErr w:type="spellStart"/>
      <w:r w:rsidR="00B11B12" w:rsidRPr="00B11B12">
        <w:rPr>
          <w:rFonts w:hint="eastAsia"/>
        </w:rPr>
        <w:t>Mindenki</w:t>
      </w:r>
      <w:proofErr w:type="spellEnd"/>
      <w:r w:rsidR="00B11B12" w:rsidRPr="00B11B12">
        <w:rPr>
          <w:rFonts w:hint="eastAsia"/>
        </w:rPr>
        <w:t xml:space="preserve"> </w:t>
      </w:r>
      <w:proofErr w:type="spellStart"/>
      <w:r w:rsidR="00B11B12" w:rsidRPr="00B11B12">
        <w:rPr>
          <w:rFonts w:hint="eastAsia"/>
        </w:rPr>
        <w:t>legfeljebb</w:t>
      </w:r>
      <w:proofErr w:type="spellEnd"/>
      <w:r w:rsidR="00B11B12" w:rsidRPr="00B11B12">
        <w:rPr>
          <w:rFonts w:hint="eastAsia"/>
        </w:rPr>
        <w:t xml:space="preserve"> </w:t>
      </w:r>
      <w:proofErr w:type="spellStart"/>
      <w:r w:rsidR="00B11B12" w:rsidRPr="00B11B12">
        <w:rPr>
          <w:rFonts w:hint="eastAsia"/>
        </w:rPr>
        <w:t>három</w:t>
      </w:r>
      <w:proofErr w:type="spellEnd"/>
      <w:r w:rsidR="00B11B12" w:rsidRPr="00B11B12">
        <w:rPr>
          <w:rFonts w:hint="eastAsia"/>
        </w:rPr>
        <w:t xml:space="preserve"> </w:t>
      </w:r>
      <w:proofErr w:type="spellStart"/>
      <w:r w:rsidR="00B11B12" w:rsidRPr="00B11B12">
        <w:rPr>
          <w:rFonts w:hint="eastAsia"/>
        </w:rPr>
        <w:t>szabályra</w:t>
      </w:r>
      <w:proofErr w:type="spellEnd"/>
      <w:r w:rsidR="00B11B12" w:rsidRPr="00B11B12">
        <w:rPr>
          <w:rFonts w:hint="eastAsia"/>
        </w:rPr>
        <w:t xml:space="preserve"> </w:t>
      </w:r>
      <w:proofErr w:type="spellStart"/>
      <w:r w:rsidR="00B11B12" w:rsidRPr="00B11B12">
        <w:rPr>
          <w:rFonts w:hint="eastAsia"/>
        </w:rPr>
        <w:t>szavazhat</w:t>
      </w:r>
      <w:proofErr w:type="spellEnd"/>
      <w:r w:rsidR="00B11B12" w:rsidRPr="00B11B12">
        <w:rPr>
          <w:rFonts w:hint="eastAsia"/>
        </w:rPr>
        <w:t xml:space="preserve">. </w:t>
      </w:r>
      <w:proofErr w:type="spellStart"/>
      <w:r w:rsidR="00B11B12" w:rsidRPr="00B11B12">
        <w:rPr>
          <w:rFonts w:hint="eastAsia"/>
        </w:rPr>
        <w:t>Arra</w:t>
      </w:r>
      <w:proofErr w:type="spellEnd"/>
      <w:r w:rsidR="00B11B12" w:rsidRPr="00B11B12">
        <w:rPr>
          <w:rFonts w:hint="eastAsia"/>
        </w:rPr>
        <w:t xml:space="preserve"> </w:t>
      </w:r>
      <w:proofErr w:type="spellStart"/>
      <w:r w:rsidR="00B11B12" w:rsidRPr="00B11B12">
        <w:rPr>
          <w:rFonts w:hint="eastAsia"/>
        </w:rPr>
        <w:t>emeld</w:t>
      </w:r>
      <w:proofErr w:type="spellEnd"/>
      <w:r w:rsidR="00B11B12" w:rsidRPr="00B11B12">
        <w:rPr>
          <w:rFonts w:hint="eastAsia"/>
        </w:rPr>
        <w:t xml:space="preserve"> </w:t>
      </w:r>
      <w:proofErr w:type="spellStart"/>
      <w:r w:rsidR="00B11B12" w:rsidRPr="00B11B12">
        <w:rPr>
          <w:rFonts w:hint="eastAsia"/>
        </w:rPr>
        <w:t>fel</w:t>
      </w:r>
      <w:proofErr w:type="spellEnd"/>
      <w:r w:rsidR="00B11B12" w:rsidRPr="00B11B12">
        <w:rPr>
          <w:rFonts w:hint="eastAsia"/>
        </w:rPr>
        <w:t xml:space="preserve"> a </w:t>
      </w:r>
      <w:proofErr w:type="spellStart"/>
      <w:r w:rsidR="00B11B12" w:rsidRPr="00B11B12">
        <w:rPr>
          <w:rFonts w:hint="eastAsia"/>
        </w:rPr>
        <w:t>kezed</w:t>
      </w:r>
      <w:proofErr w:type="spellEnd"/>
      <w:r w:rsidR="00B11B12" w:rsidRPr="00B11B12">
        <w:rPr>
          <w:rFonts w:hint="eastAsia"/>
        </w:rPr>
        <w:t xml:space="preserve">, </w:t>
      </w:r>
      <w:proofErr w:type="spellStart"/>
      <w:r w:rsidR="00B11B12" w:rsidRPr="00B11B12">
        <w:rPr>
          <w:rFonts w:hint="eastAsia"/>
        </w:rPr>
        <w:t>amelyiket</w:t>
      </w:r>
      <w:proofErr w:type="spellEnd"/>
      <w:r w:rsidR="00B11B12" w:rsidRPr="00B11B12">
        <w:rPr>
          <w:rFonts w:hint="eastAsia"/>
        </w:rPr>
        <w:t xml:space="preserve"> </w:t>
      </w:r>
      <w:proofErr w:type="spellStart"/>
      <w:r w:rsidR="00B11B12" w:rsidRPr="00B11B12">
        <w:rPr>
          <w:rFonts w:hint="eastAsia"/>
        </w:rPr>
        <w:t>te</w:t>
      </w:r>
      <w:proofErr w:type="spellEnd"/>
      <w:r w:rsidR="00B11B12" w:rsidRPr="00B11B12">
        <w:rPr>
          <w:rFonts w:hint="eastAsia"/>
        </w:rPr>
        <w:t xml:space="preserve"> a </w:t>
      </w:r>
      <w:proofErr w:type="spellStart"/>
      <w:r w:rsidR="00B11B12" w:rsidRPr="00B11B12">
        <w:rPr>
          <w:rFonts w:hint="eastAsia"/>
        </w:rPr>
        <w:t>három</w:t>
      </w:r>
      <w:proofErr w:type="spellEnd"/>
      <w:r w:rsidR="00B11B12" w:rsidRPr="00B11B12">
        <w:rPr>
          <w:rFonts w:hint="eastAsia"/>
        </w:rPr>
        <w:t xml:space="preserve"> </w:t>
      </w:r>
      <w:proofErr w:type="spellStart"/>
      <w:r w:rsidR="00B11B12" w:rsidRPr="00B11B12">
        <w:rPr>
          <w:rFonts w:hint="eastAsia"/>
        </w:rPr>
        <w:t>legfontosabb</w:t>
      </w:r>
      <w:proofErr w:type="spellEnd"/>
      <w:r w:rsidR="00B11B12" w:rsidRPr="00B11B12">
        <w:rPr>
          <w:rFonts w:hint="eastAsia"/>
        </w:rPr>
        <w:t xml:space="preserve"> </w:t>
      </w:r>
      <w:proofErr w:type="spellStart"/>
      <w:r w:rsidR="00B11B12" w:rsidRPr="00B11B12">
        <w:rPr>
          <w:rFonts w:hint="eastAsia"/>
        </w:rPr>
        <w:t>közé</w:t>
      </w:r>
      <w:proofErr w:type="spellEnd"/>
      <w:r w:rsidR="00B11B12" w:rsidRPr="00B11B12">
        <w:rPr>
          <w:rFonts w:hint="eastAsia"/>
        </w:rPr>
        <w:t xml:space="preserve"> </w:t>
      </w:r>
      <w:proofErr w:type="spellStart"/>
      <w:r w:rsidR="00B11B12" w:rsidRPr="00B11B12">
        <w:rPr>
          <w:rFonts w:hint="eastAsia"/>
        </w:rPr>
        <w:t>választanád</w:t>
      </w:r>
      <w:proofErr w:type="spellEnd"/>
      <w:r w:rsidR="00B11B12" w:rsidRPr="00B11B12">
        <w:rPr>
          <w:rFonts w:hint="eastAsia"/>
        </w:rPr>
        <w:t xml:space="preserve">. </w:t>
      </w:r>
      <w:proofErr w:type="spellStart"/>
      <w:r w:rsidR="00B11B12" w:rsidRPr="00B11B12">
        <w:rPr>
          <w:rFonts w:hint="eastAsia"/>
        </w:rPr>
        <w:t>Nincs</w:t>
      </w:r>
      <w:proofErr w:type="spellEnd"/>
      <w:r w:rsidR="00B11B12" w:rsidRPr="00B11B12">
        <w:rPr>
          <w:rFonts w:hint="eastAsia"/>
        </w:rPr>
        <w:t xml:space="preserve"> </w:t>
      </w:r>
      <w:proofErr w:type="spellStart"/>
      <w:r w:rsidR="00B11B12" w:rsidRPr="00B11B12">
        <w:rPr>
          <w:rFonts w:hint="eastAsia"/>
        </w:rPr>
        <w:t>jó</w:t>
      </w:r>
      <w:proofErr w:type="spellEnd"/>
      <w:r w:rsidR="00B11B12" w:rsidRPr="00B11B12">
        <w:rPr>
          <w:rFonts w:hint="eastAsia"/>
        </w:rPr>
        <w:t xml:space="preserve"> </w:t>
      </w:r>
      <w:proofErr w:type="spellStart"/>
      <w:r w:rsidR="00B11B12" w:rsidRPr="00B11B12">
        <w:rPr>
          <w:rFonts w:hint="eastAsia"/>
        </w:rPr>
        <w:t>vagy</w:t>
      </w:r>
      <w:proofErr w:type="spellEnd"/>
      <w:r w:rsidR="00B11B12" w:rsidRPr="00B11B12">
        <w:rPr>
          <w:rFonts w:hint="eastAsia"/>
        </w:rPr>
        <w:t xml:space="preserve"> </w:t>
      </w:r>
      <w:proofErr w:type="spellStart"/>
      <w:r w:rsidR="00B11B12" w:rsidRPr="00B11B12">
        <w:rPr>
          <w:rFonts w:hint="eastAsia"/>
        </w:rPr>
        <w:t>rossz</w:t>
      </w:r>
      <w:proofErr w:type="spellEnd"/>
      <w:r w:rsidR="00B11B12" w:rsidRPr="00B11B12">
        <w:rPr>
          <w:rFonts w:hint="eastAsia"/>
        </w:rPr>
        <w:t xml:space="preserve"> </w:t>
      </w:r>
      <w:proofErr w:type="spellStart"/>
      <w:r w:rsidR="00B11B12" w:rsidRPr="00B11B12">
        <w:rPr>
          <w:rFonts w:hint="eastAsia"/>
        </w:rPr>
        <w:t>választás</w:t>
      </w:r>
      <w:proofErr w:type="spellEnd"/>
      <w:r w:rsidR="00B11B12" w:rsidRPr="00B11B12">
        <w:rPr>
          <w:rFonts w:hint="eastAsia"/>
        </w:rPr>
        <w:t xml:space="preserve">, </w:t>
      </w:r>
      <w:proofErr w:type="spellStart"/>
      <w:r w:rsidR="00B11B12" w:rsidRPr="00B11B12">
        <w:rPr>
          <w:rFonts w:hint="eastAsia"/>
        </w:rPr>
        <w:t>és</w:t>
      </w:r>
      <w:proofErr w:type="spellEnd"/>
      <w:r w:rsidR="00B11B12" w:rsidRPr="00B11B12">
        <w:rPr>
          <w:rFonts w:hint="eastAsia"/>
        </w:rPr>
        <w:t xml:space="preserve"> </w:t>
      </w:r>
      <w:proofErr w:type="spellStart"/>
      <w:r w:rsidR="00B11B12" w:rsidRPr="00B11B12">
        <w:rPr>
          <w:rFonts w:hint="eastAsia"/>
        </w:rPr>
        <w:t>nem</w:t>
      </w:r>
      <w:proofErr w:type="spellEnd"/>
      <w:r w:rsidR="00B11B12" w:rsidRPr="00B11B12">
        <w:rPr>
          <w:rFonts w:hint="eastAsia"/>
        </w:rPr>
        <w:t xml:space="preserve"> </w:t>
      </w:r>
      <w:proofErr w:type="spellStart"/>
      <w:r w:rsidR="00B11B12" w:rsidRPr="00B11B12">
        <w:rPr>
          <w:rFonts w:hint="eastAsia"/>
        </w:rPr>
        <w:t>kell</w:t>
      </w:r>
      <w:proofErr w:type="spellEnd"/>
      <w:r w:rsidR="00B11B12" w:rsidRPr="00B11B12">
        <w:rPr>
          <w:rFonts w:hint="eastAsia"/>
        </w:rPr>
        <w:t xml:space="preserve"> </w:t>
      </w:r>
      <w:proofErr w:type="spellStart"/>
      <w:r w:rsidR="00B11B12" w:rsidRPr="00B11B12">
        <w:rPr>
          <w:rFonts w:hint="eastAsia"/>
        </w:rPr>
        <w:t>megindokolnod</w:t>
      </w:r>
      <w:proofErr w:type="spellEnd"/>
      <w:r w:rsidR="00B11B12" w:rsidRPr="00B11B12">
        <w:rPr>
          <w:rFonts w:hint="eastAsia"/>
        </w:rPr>
        <w:t xml:space="preserve">, mire </w:t>
      </w:r>
      <w:proofErr w:type="spellStart"/>
      <w:r w:rsidR="00B11B12" w:rsidRPr="00B11B12">
        <w:rPr>
          <w:rFonts w:hint="eastAsia"/>
        </w:rPr>
        <w:t>szavaztál</w:t>
      </w:r>
      <w:proofErr w:type="spellEnd"/>
      <w:r w:rsidR="00B11B12" w:rsidRPr="00B11B12">
        <w:rPr>
          <w:rFonts w:hint="eastAsia"/>
        </w:rPr>
        <w:t>.</w:t>
      </w:r>
    </w:p>
    <w:p w14:paraId="4F496FB8" w14:textId="77777777" w:rsidR="000460DB" w:rsidRPr="000460DB" w:rsidRDefault="000460DB" w:rsidP="000460DB">
      <w:pPr>
        <w:spacing w:after="100" w:line="247" w:lineRule="auto"/>
        <w:rPr>
          <w:b/>
          <w:bCs/>
        </w:rPr>
      </w:pPr>
      <w:proofErr w:type="spellStart"/>
      <w:r w:rsidRPr="000460DB">
        <w:rPr>
          <w:rFonts w:hint="eastAsia"/>
          <w:b/>
          <w:bCs/>
        </w:rPr>
        <w:t>Olvasd</w:t>
      </w:r>
      <w:proofErr w:type="spellEnd"/>
      <w:r w:rsidRPr="000460DB">
        <w:rPr>
          <w:rFonts w:hint="eastAsia"/>
          <w:b/>
          <w:bCs/>
        </w:rPr>
        <w:t xml:space="preserve"> </w:t>
      </w:r>
      <w:proofErr w:type="spellStart"/>
      <w:r w:rsidRPr="000460DB">
        <w:rPr>
          <w:rFonts w:hint="eastAsia"/>
          <w:b/>
          <w:bCs/>
        </w:rPr>
        <w:t>fel</w:t>
      </w:r>
      <w:proofErr w:type="spellEnd"/>
      <w:r w:rsidRPr="000460DB">
        <w:rPr>
          <w:rFonts w:hint="eastAsia"/>
          <w:b/>
          <w:bCs/>
        </w:rPr>
        <w:t xml:space="preserve"> </w:t>
      </w:r>
      <w:proofErr w:type="spellStart"/>
      <w:r w:rsidRPr="000460DB">
        <w:rPr>
          <w:rFonts w:hint="eastAsia"/>
          <w:b/>
          <w:bCs/>
        </w:rPr>
        <w:t>egymás</w:t>
      </w:r>
      <w:proofErr w:type="spellEnd"/>
      <w:r w:rsidRPr="000460DB">
        <w:rPr>
          <w:rFonts w:hint="eastAsia"/>
          <w:b/>
          <w:bCs/>
        </w:rPr>
        <w:t xml:space="preserve"> </w:t>
      </w:r>
      <w:proofErr w:type="spellStart"/>
      <w:r w:rsidRPr="000460DB">
        <w:rPr>
          <w:rFonts w:hint="eastAsia"/>
          <w:b/>
          <w:bCs/>
        </w:rPr>
        <w:t>után</w:t>
      </w:r>
      <w:proofErr w:type="spellEnd"/>
      <w:r w:rsidRPr="000460DB">
        <w:rPr>
          <w:rFonts w:hint="eastAsia"/>
          <w:b/>
          <w:bCs/>
        </w:rPr>
        <w:t xml:space="preserve"> </w:t>
      </w:r>
      <w:proofErr w:type="spellStart"/>
      <w:r w:rsidRPr="000460DB">
        <w:rPr>
          <w:rFonts w:hint="eastAsia"/>
          <w:b/>
          <w:bCs/>
        </w:rPr>
        <w:t>az</w:t>
      </w:r>
      <w:proofErr w:type="spellEnd"/>
      <w:r w:rsidRPr="000460DB">
        <w:rPr>
          <w:rFonts w:hint="eastAsia"/>
          <w:b/>
          <w:bCs/>
        </w:rPr>
        <w:t xml:space="preserve"> 1</w:t>
      </w:r>
      <w:r w:rsidRPr="000460DB">
        <w:rPr>
          <w:rFonts w:cs="Courier New"/>
          <w:b/>
          <w:bCs/>
        </w:rPr>
        <w:t>-</w:t>
      </w:r>
      <w:r w:rsidRPr="000460DB">
        <w:rPr>
          <w:rFonts w:hint="eastAsia"/>
          <w:b/>
          <w:bCs/>
        </w:rPr>
        <w:t xml:space="preserve">6. </w:t>
      </w:r>
      <w:proofErr w:type="spellStart"/>
      <w:r w:rsidRPr="000460DB">
        <w:rPr>
          <w:rFonts w:hint="eastAsia"/>
          <w:b/>
          <w:bCs/>
        </w:rPr>
        <w:t>szabályt</w:t>
      </w:r>
      <w:proofErr w:type="spellEnd"/>
      <w:r w:rsidRPr="000460DB">
        <w:rPr>
          <w:rFonts w:hint="eastAsia"/>
          <w:b/>
          <w:bCs/>
        </w:rPr>
        <w:t xml:space="preserve">. Minden </w:t>
      </w:r>
      <w:proofErr w:type="spellStart"/>
      <w:r w:rsidRPr="000460DB">
        <w:rPr>
          <w:rFonts w:hint="eastAsia"/>
          <w:b/>
          <w:bCs/>
        </w:rPr>
        <w:t>szabálynál</w:t>
      </w:r>
      <w:proofErr w:type="spellEnd"/>
      <w:r w:rsidRPr="000460DB">
        <w:rPr>
          <w:rFonts w:hint="eastAsia"/>
          <w:b/>
          <w:bCs/>
        </w:rPr>
        <w:t xml:space="preserve"> </w:t>
      </w:r>
      <w:proofErr w:type="spellStart"/>
      <w:r w:rsidRPr="000460DB">
        <w:rPr>
          <w:rFonts w:hint="eastAsia"/>
          <w:b/>
          <w:bCs/>
        </w:rPr>
        <w:t>számold</w:t>
      </w:r>
      <w:proofErr w:type="spellEnd"/>
      <w:r w:rsidRPr="000460DB">
        <w:rPr>
          <w:rFonts w:hint="eastAsia"/>
          <w:b/>
          <w:bCs/>
        </w:rPr>
        <w:t xml:space="preserve"> meg a </w:t>
      </w:r>
      <w:proofErr w:type="spellStart"/>
      <w:r w:rsidRPr="000460DB">
        <w:rPr>
          <w:rFonts w:hint="eastAsia"/>
          <w:b/>
          <w:bCs/>
        </w:rPr>
        <w:t>jelentkező</w:t>
      </w:r>
      <w:proofErr w:type="spellEnd"/>
      <w:r w:rsidRPr="000460DB">
        <w:rPr>
          <w:rFonts w:hint="eastAsia"/>
          <w:b/>
          <w:bCs/>
        </w:rPr>
        <w:t xml:space="preserve"> </w:t>
      </w:r>
      <w:proofErr w:type="spellStart"/>
      <w:r w:rsidRPr="000460DB">
        <w:rPr>
          <w:rFonts w:hint="eastAsia"/>
          <w:b/>
          <w:bCs/>
        </w:rPr>
        <w:t>kezeket</w:t>
      </w:r>
      <w:proofErr w:type="spellEnd"/>
      <w:r w:rsidRPr="000460DB">
        <w:rPr>
          <w:rFonts w:hint="eastAsia"/>
          <w:b/>
          <w:bCs/>
        </w:rPr>
        <w:t xml:space="preserve">, </w:t>
      </w:r>
      <w:proofErr w:type="spellStart"/>
      <w:r w:rsidRPr="000460DB">
        <w:rPr>
          <w:rFonts w:hint="eastAsia"/>
          <w:b/>
          <w:bCs/>
        </w:rPr>
        <w:t>és</w:t>
      </w:r>
      <w:proofErr w:type="spellEnd"/>
      <w:r w:rsidRPr="000460DB">
        <w:rPr>
          <w:rFonts w:hint="eastAsia"/>
          <w:b/>
          <w:bCs/>
        </w:rPr>
        <w:t xml:space="preserve"> </w:t>
      </w:r>
      <w:proofErr w:type="spellStart"/>
      <w:r w:rsidRPr="000460DB">
        <w:rPr>
          <w:rFonts w:hint="eastAsia"/>
          <w:b/>
          <w:bCs/>
        </w:rPr>
        <w:t>írd</w:t>
      </w:r>
      <w:proofErr w:type="spellEnd"/>
      <w:r w:rsidRPr="000460DB">
        <w:rPr>
          <w:rFonts w:hint="eastAsia"/>
          <w:b/>
          <w:bCs/>
        </w:rPr>
        <w:t xml:space="preserve"> </w:t>
      </w:r>
      <w:proofErr w:type="spellStart"/>
      <w:r w:rsidRPr="000460DB">
        <w:rPr>
          <w:rFonts w:hint="eastAsia"/>
          <w:b/>
          <w:bCs/>
        </w:rPr>
        <w:t>fel</w:t>
      </w:r>
      <w:proofErr w:type="spellEnd"/>
      <w:r w:rsidRPr="000460DB">
        <w:rPr>
          <w:rFonts w:hint="eastAsia"/>
          <w:b/>
          <w:bCs/>
        </w:rPr>
        <w:t xml:space="preserve"> a </w:t>
      </w:r>
      <w:proofErr w:type="spellStart"/>
      <w:r w:rsidRPr="000460DB">
        <w:rPr>
          <w:rFonts w:hint="eastAsia"/>
          <w:b/>
          <w:bCs/>
        </w:rPr>
        <w:t>számot</w:t>
      </w:r>
      <w:proofErr w:type="spellEnd"/>
      <w:r w:rsidRPr="000460DB">
        <w:rPr>
          <w:rFonts w:hint="eastAsia"/>
          <w:b/>
          <w:bCs/>
        </w:rPr>
        <w:t xml:space="preserve"> a </w:t>
      </w:r>
      <w:proofErr w:type="spellStart"/>
      <w:r w:rsidRPr="000460DB">
        <w:rPr>
          <w:rFonts w:hint="eastAsia"/>
          <w:b/>
          <w:bCs/>
        </w:rPr>
        <w:t>táblára</w:t>
      </w:r>
      <w:proofErr w:type="spellEnd"/>
      <w:r w:rsidRPr="000460DB">
        <w:rPr>
          <w:rFonts w:hint="eastAsia"/>
          <w:b/>
          <w:bCs/>
        </w:rPr>
        <w:t>.</w:t>
      </w:r>
    </w:p>
    <w:p w14:paraId="4F4FB56B" w14:textId="77777777" w:rsidR="000460DB" w:rsidRDefault="000460DB" w:rsidP="000460DB">
      <w:pPr>
        <w:spacing w:after="100" w:line="247" w:lineRule="auto"/>
      </w:pPr>
      <w:r>
        <w:rPr>
          <w:rFonts w:hint="eastAsia"/>
        </w:rPr>
        <w:t xml:space="preserve">Ne </w:t>
      </w:r>
      <w:proofErr w:type="spellStart"/>
      <w:r>
        <w:rPr>
          <w:rFonts w:hint="eastAsia"/>
        </w:rPr>
        <w:t>kommentáld</w:t>
      </w:r>
      <w:proofErr w:type="spellEnd"/>
      <w:r>
        <w:rPr>
          <w:rFonts w:hint="eastAsia"/>
        </w:rPr>
        <w:t xml:space="preserve"> </w:t>
      </w:r>
      <w:proofErr w:type="spellStart"/>
      <w:r>
        <w:rPr>
          <w:rFonts w:hint="eastAsia"/>
        </w:rPr>
        <w:t>úgy</w:t>
      </w:r>
      <w:proofErr w:type="spellEnd"/>
      <w:r>
        <w:rPr>
          <w:rFonts w:hint="eastAsia"/>
        </w:rPr>
        <w:t xml:space="preserve"> a </w:t>
      </w:r>
      <w:proofErr w:type="spellStart"/>
      <w:r>
        <w:rPr>
          <w:rFonts w:hint="eastAsia"/>
        </w:rPr>
        <w:t>szavazást</w:t>
      </w:r>
      <w:proofErr w:type="spellEnd"/>
      <w:r>
        <w:rPr>
          <w:rFonts w:hint="eastAsia"/>
        </w:rPr>
        <w:t xml:space="preserve">, </w:t>
      </w:r>
      <w:proofErr w:type="spellStart"/>
      <w:r>
        <w:rPr>
          <w:rFonts w:hint="eastAsia"/>
        </w:rPr>
        <w:t>hogy</w:t>
      </w:r>
      <w:proofErr w:type="spellEnd"/>
      <w:r>
        <w:rPr>
          <w:rFonts w:hint="eastAsia"/>
        </w:rPr>
        <w:t xml:space="preserve"> </w:t>
      </w:r>
      <w:proofErr w:type="spellStart"/>
      <w:r>
        <w:rPr>
          <w:rFonts w:hint="eastAsia"/>
        </w:rPr>
        <w:t>valamelyik</w:t>
      </w:r>
      <w:proofErr w:type="spellEnd"/>
      <w:r>
        <w:rPr>
          <w:rFonts w:hint="eastAsia"/>
        </w:rPr>
        <w:t xml:space="preserve"> </w:t>
      </w:r>
      <w:proofErr w:type="spellStart"/>
      <w:r>
        <w:rPr>
          <w:rFonts w:hint="eastAsia"/>
        </w:rPr>
        <w:t>választás</w:t>
      </w:r>
      <w:proofErr w:type="spellEnd"/>
      <w:r>
        <w:rPr>
          <w:rFonts w:hint="eastAsia"/>
        </w:rPr>
        <w:t xml:space="preserve"> </w:t>
      </w:r>
      <w:proofErr w:type="spellStart"/>
      <w:r>
        <w:rPr>
          <w:rFonts w:hint="eastAsia"/>
        </w:rPr>
        <w:t>jobb</w:t>
      </w:r>
      <w:proofErr w:type="spellEnd"/>
      <w:r>
        <w:rPr>
          <w:rFonts w:hint="eastAsia"/>
        </w:rPr>
        <w:t xml:space="preserve"> </w:t>
      </w:r>
      <w:proofErr w:type="spellStart"/>
      <w:r>
        <w:rPr>
          <w:rFonts w:hint="eastAsia"/>
        </w:rPr>
        <w:t>vagy</w:t>
      </w:r>
      <w:proofErr w:type="spellEnd"/>
      <w:r>
        <w:rPr>
          <w:rFonts w:hint="eastAsia"/>
        </w:rPr>
        <w:t xml:space="preserve"> </w:t>
      </w:r>
      <w:proofErr w:type="spellStart"/>
      <w:r>
        <w:rPr>
          <w:rFonts w:hint="eastAsia"/>
        </w:rPr>
        <w:t>helyesebb</w:t>
      </w:r>
      <w:proofErr w:type="spellEnd"/>
      <w:r>
        <w:rPr>
          <w:rFonts w:hint="eastAsia"/>
        </w:rPr>
        <w:t>.</w:t>
      </w:r>
    </w:p>
    <w:p w14:paraId="3FEF9FF7" w14:textId="77777777" w:rsidR="000460DB" w:rsidRDefault="000460DB" w:rsidP="000460DB">
      <w:pPr>
        <w:spacing w:after="100" w:line="247" w:lineRule="auto"/>
      </w:pPr>
      <w:r>
        <w:t>Ha a harmadik helyen döntetlen alakul ki, mondd ezt:</w:t>
      </w:r>
    </w:p>
    <w:p w14:paraId="66D89541" w14:textId="77777777" w:rsidR="000460DB" w:rsidRDefault="000460DB" w:rsidP="000460DB">
      <w:pPr>
        <w:spacing w:after="100" w:line="247" w:lineRule="auto"/>
      </w:pPr>
      <w:proofErr w:type="spellStart"/>
      <w:r>
        <w:rPr>
          <w:rFonts w:hint="eastAsia"/>
        </w:rPr>
        <w:t>Két</w:t>
      </w:r>
      <w:proofErr w:type="spellEnd"/>
      <w:r>
        <w:rPr>
          <w:rFonts w:hint="eastAsia"/>
        </w:rPr>
        <w:t xml:space="preserve"> </w:t>
      </w:r>
      <w:proofErr w:type="spellStart"/>
      <w:r>
        <w:rPr>
          <w:rFonts w:hint="eastAsia"/>
        </w:rPr>
        <w:t>szabály</w:t>
      </w:r>
      <w:proofErr w:type="spellEnd"/>
      <w:r>
        <w:rPr>
          <w:rFonts w:hint="eastAsia"/>
        </w:rPr>
        <w:t xml:space="preserve"> </w:t>
      </w:r>
      <w:proofErr w:type="spellStart"/>
      <w:r>
        <w:rPr>
          <w:rFonts w:hint="eastAsia"/>
        </w:rPr>
        <w:t>ugyanannyi</w:t>
      </w:r>
      <w:proofErr w:type="spellEnd"/>
      <w:r>
        <w:rPr>
          <w:rFonts w:hint="eastAsia"/>
        </w:rPr>
        <w:t xml:space="preserve"> </w:t>
      </w:r>
      <w:proofErr w:type="spellStart"/>
      <w:r>
        <w:rPr>
          <w:rFonts w:hint="eastAsia"/>
        </w:rPr>
        <w:t>szavazatot</w:t>
      </w:r>
      <w:proofErr w:type="spellEnd"/>
      <w:r>
        <w:rPr>
          <w:rFonts w:hint="eastAsia"/>
        </w:rPr>
        <w:t xml:space="preserve"> </w:t>
      </w:r>
      <w:proofErr w:type="spellStart"/>
      <w:r>
        <w:rPr>
          <w:rFonts w:hint="eastAsia"/>
        </w:rPr>
        <w:t>kapott</w:t>
      </w:r>
      <w:proofErr w:type="spellEnd"/>
      <w:r>
        <w:rPr>
          <w:rFonts w:hint="eastAsia"/>
        </w:rPr>
        <w:t xml:space="preserve">. Most </w:t>
      </w:r>
      <w:proofErr w:type="spellStart"/>
      <w:r>
        <w:rPr>
          <w:rFonts w:hint="eastAsia"/>
        </w:rPr>
        <w:t>csak</w:t>
      </w:r>
      <w:proofErr w:type="spellEnd"/>
      <w:r>
        <w:rPr>
          <w:rFonts w:hint="eastAsia"/>
        </w:rPr>
        <w:t xml:space="preserve"> e </w:t>
      </w:r>
      <w:proofErr w:type="spellStart"/>
      <w:r>
        <w:rPr>
          <w:rFonts w:hint="eastAsia"/>
        </w:rPr>
        <w:t>kettő</w:t>
      </w:r>
      <w:proofErr w:type="spellEnd"/>
      <w:r>
        <w:rPr>
          <w:rFonts w:hint="eastAsia"/>
        </w:rPr>
        <w:t xml:space="preserve"> </w:t>
      </w:r>
      <w:proofErr w:type="spellStart"/>
      <w:r>
        <w:rPr>
          <w:rFonts w:hint="eastAsia"/>
        </w:rPr>
        <w:t>közül</w:t>
      </w:r>
      <w:proofErr w:type="spellEnd"/>
      <w:r>
        <w:rPr>
          <w:rFonts w:hint="eastAsia"/>
        </w:rPr>
        <w:t xml:space="preserve"> </w:t>
      </w:r>
      <w:proofErr w:type="spellStart"/>
      <w:r>
        <w:rPr>
          <w:rFonts w:hint="eastAsia"/>
        </w:rPr>
        <w:t>választunk</w:t>
      </w:r>
      <w:proofErr w:type="spellEnd"/>
      <w:r>
        <w:rPr>
          <w:rFonts w:hint="eastAsia"/>
        </w:rPr>
        <w:t xml:space="preserve">. </w:t>
      </w:r>
      <w:proofErr w:type="spellStart"/>
      <w:r>
        <w:rPr>
          <w:rFonts w:hint="eastAsia"/>
        </w:rPr>
        <w:t>Mindenki</w:t>
      </w:r>
      <w:proofErr w:type="spellEnd"/>
      <w:r>
        <w:rPr>
          <w:rFonts w:hint="eastAsia"/>
        </w:rPr>
        <w:t xml:space="preserve"> </w:t>
      </w:r>
      <w:proofErr w:type="spellStart"/>
      <w:r>
        <w:rPr>
          <w:rFonts w:hint="eastAsia"/>
        </w:rPr>
        <w:t>egyszer</w:t>
      </w:r>
      <w:proofErr w:type="spellEnd"/>
      <w:r>
        <w:rPr>
          <w:rFonts w:hint="eastAsia"/>
        </w:rPr>
        <w:t xml:space="preserve"> </w:t>
      </w:r>
      <w:proofErr w:type="spellStart"/>
      <w:r>
        <w:rPr>
          <w:rFonts w:hint="eastAsia"/>
        </w:rPr>
        <w:t>szavazhat</w:t>
      </w:r>
      <w:proofErr w:type="spellEnd"/>
      <w:r>
        <w:rPr>
          <w:rFonts w:hint="eastAsia"/>
        </w:rPr>
        <w:t xml:space="preserve"> </w:t>
      </w:r>
      <w:proofErr w:type="spellStart"/>
      <w:r>
        <w:rPr>
          <w:rFonts w:hint="eastAsia"/>
        </w:rPr>
        <w:t>arra</w:t>
      </w:r>
      <w:proofErr w:type="spellEnd"/>
      <w:r>
        <w:rPr>
          <w:rFonts w:hint="eastAsia"/>
        </w:rPr>
        <w:t xml:space="preserve">, </w:t>
      </w:r>
      <w:proofErr w:type="spellStart"/>
      <w:r>
        <w:rPr>
          <w:rFonts w:hint="eastAsia"/>
        </w:rPr>
        <w:t>amelyiket</w:t>
      </w:r>
      <w:proofErr w:type="spellEnd"/>
      <w:r>
        <w:rPr>
          <w:rFonts w:hint="eastAsia"/>
        </w:rPr>
        <w:t xml:space="preserve"> a </w:t>
      </w:r>
      <w:proofErr w:type="spellStart"/>
      <w:r>
        <w:rPr>
          <w:rFonts w:hint="eastAsia"/>
        </w:rPr>
        <w:t>kettő</w:t>
      </w:r>
      <w:proofErr w:type="spellEnd"/>
      <w:r>
        <w:rPr>
          <w:rFonts w:hint="eastAsia"/>
        </w:rPr>
        <w:t xml:space="preserve"> </w:t>
      </w:r>
      <w:proofErr w:type="spellStart"/>
      <w:r>
        <w:rPr>
          <w:rFonts w:hint="eastAsia"/>
        </w:rPr>
        <w:t>közül</w:t>
      </w:r>
      <w:proofErr w:type="spellEnd"/>
      <w:r>
        <w:rPr>
          <w:rFonts w:hint="eastAsia"/>
        </w:rPr>
        <w:t xml:space="preserve"> </w:t>
      </w:r>
      <w:proofErr w:type="spellStart"/>
      <w:r>
        <w:rPr>
          <w:rFonts w:hint="eastAsia"/>
        </w:rPr>
        <w:t>fontosabbnak</w:t>
      </w:r>
      <w:proofErr w:type="spellEnd"/>
      <w:r>
        <w:rPr>
          <w:rFonts w:hint="eastAsia"/>
        </w:rPr>
        <w:t xml:space="preserve"> </w:t>
      </w:r>
      <w:proofErr w:type="spellStart"/>
      <w:r>
        <w:rPr>
          <w:rFonts w:hint="eastAsia"/>
        </w:rPr>
        <w:t>tartja</w:t>
      </w:r>
      <w:proofErr w:type="spellEnd"/>
      <w:r>
        <w:rPr>
          <w:rFonts w:hint="eastAsia"/>
        </w:rPr>
        <w:t>.</w:t>
      </w:r>
    </w:p>
    <w:p w14:paraId="1DE2C63E" w14:textId="77777777" w:rsidR="000460DB" w:rsidRDefault="000460DB" w:rsidP="000460DB">
      <w:pPr>
        <w:spacing w:after="100" w:line="247" w:lineRule="auto"/>
      </w:pPr>
      <w:r>
        <w:rPr>
          <w:rFonts w:hint="eastAsia"/>
        </w:rPr>
        <w:t xml:space="preserve">A </w:t>
      </w:r>
      <w:proofErr w:type="spellStart"/>
      <w:r>
        <w:rPr>
          <w:rFonts w:hint="eastAsia"/>
        </w:rPr>
        <w:t>három</w:t>
      </w:r>
      <w:proofErr w:type="spellEnd"/>
      <w:r>
        <w:rPr>
          <w:rFonts w:hint="eastAsia"/>
        </w:rPr>
        <w:t xml:space="preserve"> </w:t>
      </w:r>
      <w:proofErr w:type="spellStart"/>
      <w:r>
        <w:rPr>
          <w:rFonts w:hint="eastAsia"/>
        </w:rPr>
        <w:t>legtöbb</w:t>
      </w:r>
      <w:proofErr w:type="spellEnd"/>
      <w:r>
        <w:rPr>
          <w:rFonts w:hint="eastAsia"/>
        </w:rPr>
        <w:t xml:space="preserve"> </w:t>
      </w:r>
      <w:proofErr w:type="spellStart"/>
      <w:r>
        <w:rPr>
          <w:rFonts w:hint="eastAsia"/>
        </w:rPr>
        <w:t>szavazatot</w:t>
      </w:r>
      <w:proofErr w:type="spellEnd"/>
      <w:r>
        <w:rPr>
          <w:rFonts w:hint="eastAsia"/>
        </w:rPr>
        <w:t xml:space="preserve"> </w:t>
      </w:r>
      <w:proofErr w:type="spellStart"/>
      <w:r>
        <w:rPr>
          <w:rFonts w:hint="eastAsia"/>
        </w:rPr>
        <w:t>kapott</w:t>
      </w:r>
      <w:proofErr w:type="spellEnd"/>
      <w:r>
        <w:rPr>
          <w:rFonts w:hint="eastAsia"/>
        </w:rPr>
        <w:t xml:space="preserve"> </w:t>
      </w:r>
      <w:proofErr w:type="spellStart"/>
      <w:r>
        <w:rPr>
          <w:rFonts w:hint="eastAsia"/>
        </w:rPr>
        <w:t>szabályt</w:t>
      </w:r>
      <w:proofErr w:type="spellEnd"/>
      <w:r>
        <w:rPr>
          <w:rFonts w:hint="eastAsia"/>
        </w:rPr>
        <w:t xml:space="preserve"> </w:t>
      </w:r>
      <w:proofErr w:type="spellStart"/>
      <w:r>
        <w:rPr>
          <w:rFonts w:hint="eastAsia"/>
        </w:rPr>
        <w:t>írd</w:t>
      </w:r>
      <w:proofErr w:type="spellEnd"/>
      <w:r>
        <w:rPr>
          <w:rFonts w:hint="eastAsia"/>
        </w:rPr>
        <w:t xml:space="preserve"> </w:t>
      </w:r>
      <w:proofErr w:type="spellStart"/>
      <w:r>
        <w:rPr>
          <w:rFonts w:hint="eastAsia"/>
        </w:rPr>
        <w:t>fel</w:t>
      </w:r>
      <w:proofErr w:type="spellEnd"/>
      <w:r>
        <w:rPr>
          <w:rFonts w:hint="eastAsia"/>
        </w:rPr>
        <w:t xml:space="preserve"> </w:t>
      </w:r>
      <w:proofErr w:type="spellStart"/>
      <w:r>
        <w:rPr>
          <w:rFonts w:hint="eastAsia"/>
        </w:rPr>
        <w:t>külön</w:t>
      </w:r>
      <w:proofErr w:type="spellEnd"/>
      <w:r>
        <w:rPr>
          <w:rFonts w:hint="eastAsia"/>
        </w:rPr>
        <w:t xml:space="preserve"> a </w:t>
      </w:r>
      <w:proofErr w:type="spellStart"/>
      <w:r>
        <w:rPr>
          <w:rFonts w:hint="eastAsia"/>
        </w:rPr>
        <w:t>táblára</w:t>
      </w:r>
      <w:proofErr w:type="spellEnd"/>
      <w:r>
        <w:rPr>
          <w:rFonts w:hint="eastAsia"/>
        </w:rPr>
        <w:t>.</w:t>
      </w:r>
    </w:p>
    <w:p w14:paraId="1FDBF405" w14:textId="77777777" w:rsidR="000460DB" w:rsidRDefault="000460DB" w:rsidP="000460DB">
      <w:pPr>
        <w:spacing w:after="100" w:line="247" w:lineRule="auto"/>
      </w:pPr>
      <w:r w:rsidRPr="000460DB">
        <w:rPr>
          <w:rFonts w:hint="eastAsia"/>
          <w:b/>
          <w:bCs/>
        </w:rPr>
        <w:t>MONDD EZT</w:t>
      </w:r>
      <w:r w:rsidRPr="000460DB">
        <w:rPr>
          <w:b/>
          <w:bCs/>
        </w:rPr>
        <w:t>:</w:t>
      </w:r>
      <w:r>
        <w:t xml:space="preserve"> </w:t>
      </w:r>
      <w:proofErr w:type="spellStart"/>
      <w:r>
        <w:rPr>
          <w:rFonts w:hint="eastAsia"/>
        </w:rPr>
        <w:t>Ez</w:t>
      </w:r>
      <w:proofErr w:type="spellEnd"/>
      <w:r>
        <w:rPr>
          <w:rFonts w:hint="eastAsia"/>
        </w:rPr>
        <w:t xml:space="preserve"> </w:t>
      </w:r>
      <w:proofErr w:type="spellStart"/>
      <w:r>
        <w:rPr>
          <w:rFonts w:hint="eastAsia"/>
        </w:rPr>
        <w:t>lett</w:t>
      </w:r>
      <w:proofErr w:type="spellEnd"/>
      <w:r>
        <w:rPr>
          <w:rFonts w:hint="eastAsia"/>
        </w:rPr>
        <w:t xml:space="preserve"> a mi </w:t>
      </w:r>
      <w:proofErr w:type="spellStart"/>
      <w:r>
        <w:rPr>
          <w:rFonts w:hint="eastAsia"/>
        </w:rPr>
        <w:t>osztályunk</w:t>
      </w:r>
      <w:proofErr w:type="spellEnd"/>
      <w:r>
        <w:rPr>
          <w:rFonts w:hint="eastAsia"/>
        </w:rPr>
        <w:t xml:space="preserve"> </w:t>
      </w:r>
      <w:proofErr w:type="spellStart"/>
      <w:r>
        <w:rPr>
          <w:rFonts w:hint="eastAsia"/>
        </w:rPr>
        <w:t>három</w:t>
      </w:r>
      <w:proofErr w:type="spellEnd"/>
      <w:r>
        <w:rPr>
          <w:rFonts w:hint="eastAsia"/>
        </w:rPr>
        <w:t xml:space="preserve"> </w:t>
      </w:r>
      <w:proofErr w:type="spellStart"/>
      <w:r>
        <w:rPr>
          <w:rFonts w:hint="eastAsia"/>
        </w:rPr>
        <w:t>választása</w:t>
      </w:r>
      <w:proofErr w:type="spellEnd"/>
      <w:r>
        <w:rPr>
          <w:rFonts w:hint="eastAsia"/>
        </w:rPr>
        <w:t xml:space="preserve">. </w:t>
      </w:r>
      <w:proofErr w:type="spellStart"/>
      <w:r>
        <w:rPr>
          <w:rFonts w:hint="eastAsia"/>
        </w:rPr>
        <w:t>Ezt</w:t>
      </w:r>
      <w:proofErr w:type="spellEnd"/>
      <w:r>
        <w:rPr>
          <w:rFonts w:hint="eastAsia"/>
        </w:rPr>
        <w:t xml:space="preserve"> </w:t>
      </w:r>
      <w:proofErr w:type="spellStart"/>
      <w:r>
        <w:rPr>
          <w:rFonts w:hint="eastAsia"/>
        </w:rPr>
        <w:t>nem</w:t>
      </w:r>
      <w:proofErr w:type="spellEnd"/>
      <w:r>
        <w:rPr>
          <w:rFonts w:hint="eastAsia"/>
        </w:rPr>
        <w:t xml:space="preserve"> </w:t>
      </w:r>
      <w:proofErr w:type="spellStart"/>
      <w:r>
        <w:rPr>
          <w:rFonts w:hint="eastAsia"/>
        </w:rPr>
        <w:t>én</w:t>
      </w:r>
      <w:proofErr w:type="spellEnd"/>
      <w:r>
        <w:rPr>
          <w:rFonts w:hint="eastAsia"/>
        </w:rPr>
        <w:t xml:space="preserve"> </w:t>
      </w:r>
      <w:proofErr w:type="spellStart"/>
      <w:r>
        <w:rPr>
          <w:rFonts w:hint="eastAsia"/>
        </w:rPr>
        <w:t>döntöttem</w:t>
      </w:r>
      <w:proofErr w:type="spellEnd"/>
      <w:r>
        <w:rPr>
          <w:rFonts w:hint="eastAsia"/>
        </w:rPr>
        <w:t xml:space="preserve"> </w:t>
      </w:r>
      <w:proofErr w:type="spellStart"/>
      <w:r>
        <w:rPr>
          <w:rFonts w:hint="eastAsia"/>
        </w:rPr>
        <w:t>el</w:t>
      </w:r>
      <w:proofErr w:type="spellEnd"/>
      <w:r>
        <w:rPr>
          <w:rFonts w:hint="eastAsia"/>
        </w:rPr>
        <w:t xml:space="preserve">, </w:t>
      </w:r>
      <w:proofErr w:type="spellStart"/>
      <w:r>
        <w:rPr>
          <w:rFonts w:hint="eastAsia"/>
        </w:rPr>
        <w:t>hanem</w:t>
      </w:r>
      <w:proofErr w:type="spellEnd"/>
      <w:r>
        <w:rPr>
          <w:rFonts w:hint="eastAsia"/>
        </w:rPr>
        <w:t xml:space="preserve"> a </w:t>
      </w:r>
      <w:proofErr w:type="spellStart"/>
      <w:r>
        <w:rPr>
          <w:rFonts w:hint="eastAsia"/>
        </w:rPr>
        <w:t>ti</w:t>
      </w:r>
      <w:proofErr w:type="spellEnd"/>
      <w:r>
        <w:rPr>
          <w:rFonts w:hint="eastAsia"/>
        </w:rPr>
        <w:t xml:space="preserve"> </w:t>
      </w:r>
      <w:proofErr w:type="spellStart"/>
      <w:r>
        <w:t>s</w:t>
      </w:r>
      <w:r>
        <w:rPr>
          <w:rFonts w:hint="eastAsia"/>
        </w:rPr>
        <w:t>zavazataitokból</w:t>
      </w:r>
      <w:proofErr w:type="spellEnd"/>
      <w:r>
        <w:rPr>
          <w:rFonts w:hint="eastAsia"/>
        </w:rPr>
        <w:t xml:space="preserve"> </w:t>
      </w:r>
      <w:proofErr w:type="spellStart"/>
      <w:r>
        <w:rPr>
          <w:rFonts w:hint="eastAsia"/>
        </w:rPr>
        <w:t>alakult</w:t>
      </w:r>
      <w:proofErr w:type="spellEnd"/>
      <w:r>
        <w:rPr>
          <w:rFonts w:hint="eastAsia"/>
        </w:rPr>
        <w:t xml:space="preserve"> ki. A </w:t>
      </w:r>
      <w:proofErr w:type="spellStart"/>
      <w:r>
        <w:rPr>
          <w:rFonts w:hint="eastAsia"/>
        </w:rPr>
        <w:t>foglalkozás</w:t>
      </w:r>
      <w:proofErr w:type="spellEnd"/>
      <w:r>
        <w:rPr>
          <w:rFonts w:hint="eastAsia"/>
        </w:rPr>
        <w:t xml:space="preserve"> </w:t>
      </w:r>
      <w:proofErr w:type="spellStart"/>
      <w:r>
        <w:rPr>
          <w:rFonts w:hint="eastAsia"/>
        </w:rPr>
        <w:t>végén</w:t>
      </w:r>
      <w:proofErr w:type="spellEnd"/>
      <w:r>
        <w:rPr>
          <w:rFonts w:hint="eastAsia"/>
        </w:rPr>
        <w:t xml:space="preserve"> </w:t>
      </w:r>
      <w:proofErr w:type="spellStart"/>
      <w:r>
        <w:rPr>
          <w:rFonts w:hint="eastAsia"/>
        </w:rPr>
        <w:t>ez</w:t>
      </w:r>
      <w:proofErr w:type="spellEnd"/>
      <w:r>
        <w:rPr>
          <w:rFonts w:hint="eastAsia"/>
        </w:rPr>
        <w:t xml:space="preserve"> is </w:t>
      </w:r>
      <w:proofErr w:type="spellStart"/>
      <w:r>
        <w:rPr>
          <w:rFonts w:hint="eastAsia"/>
        </w:rPr>
        <w:t>bekerül</w:t>
      </w:r>
      <w:proofErr w:type="spellEnd"/>
      <w:r>
        <w:rPr>
          <w:rFonts w:hint="eastAsia"/>
        </w:rPr>
        <w:t xml:space="preserve"> A MI OSZTÁLYUNK HANGJA </w:t>
      </w:r>
      <w:proofErr w:type="spellStart"/>
      <w:r>
        <w:rPr>
          <w:rFonts w:hint="eastAsia"/>
        </w:rPr>
        <w:t>közös</w:t>
      </w:r>
      <w:proofErr w:type="spellEnd"/>
      <w:r>
        <w:rPr>
          <w:rFonts w:hint="eastAsia"/>
        </w:rPr>
        <w:t xml:space="preserve"> </w:t>
      </w:r>
      <w:proofErr w:type="spellStart"/>
      <w:r>
        <w:rPr>
          <w:rFonts w:hint="eastAsia"/>
        </w:rPr>
        <w:t>eredményébe</w:t>
      </w:r>
      <w:proofErr w:type="spellEnd"/>
      <w:r>
        <w:rPr>
          <w:rFonts w:hint="eastAsia"/>
        </w:rPr>
        <w:t>.</w:t>
      </w:r>
    </w:p>
    <w:tbl>
      <w:tblPr>
        <w:tblW w:w="0" w:type="auto"/>
        <w:tblLayout w:type="fixed"/>
        <w:tblLook w:val="04A0" w:firstRow="1" w:lastRow="0" w:firstColumn="1" w:lastColumn="0" w:noHBand="0" w:noVBand="1"/>
      </w:tblPr>
      <w:tblGrid>
        <w:gridCol w:w="10206"/>
      </w:tblGrid>
      <w:tr w:rsidR="005622A6" w14:paraId="414E3CCB" w14:textId="77777777">
        <w:tc>
          <w:tcPr>
            <w:tcW w:w="10206" w:type="dxa"/>
            <w:shd w:val="clear" w:color="auto" w:fill="F1F2F3"/>
            <w:tcMar>
              <w:top w:w="90" w:type="dxa"/>
              <w:left w:w="130" w:type="dxa"/>
              <w:bottom w:w="90" w:type="dxa"/>
              <w:right w:w="130" w:type="dxa"/>
            </w:tcMar>
            <w:vAlign w:val="center"/>
          </w:tcPr>
          <w:p w14:paraId="542D1FD5" w14:textId="77777777" w:rsidR="005622A6" w:rsidRDefault="00944431">
            <w:pPr>
              <w:spacing w:after="0" w:line="240" w:lineRule="auto"/>
            </w:pPr>
            <w:r>
              <w:rPr>
                <w:b/>
              </w:rPr>
              <w:t>DIÁKOK HANGJA | SAJÁT JAVASLAT</w:t>
            </w:r>
          </w:p>
          <w:p w14:paraId="622B1B2C" w14:textId="77777777" w:rsidR="009D395D" w:rsidRDefault="00191EB9">
            <w:pPr>
              <w:spacing w:after="40"/>
            </w:pPr>
            <w:r>
              <w:rPr>
                <w:b/>
              </w:rPr>
              <w:t>MONDD EZT</w:t>
            </w:r>
          </w:p>
          <w:p w14:paraId="2ABE5D4C" w14:textId="77777777" w:rsidR="009D395D" w:rsidRDefault="00191EB9">
            <w:pPr>
              <w:spacing w:after="40"/>
            </w:pPr>
            <w:r>
              <w:t>Most ti is tehettek hozzá egy saját ötletet. Ha ehhez a hat szabályhoz egy hetedik, minden gyerekre vonatkozó szabályt javasolhatnátok egy képzeletbeli iskolának, mi lenne az? Ne mondjatok nevet vagy valódi történetet.</w:t>
            </w:r>
          </w:p>
          <w:p w14:paraId="640DFF2E" w14:textId="77777777" w:rsidR="009D395D" w:rsidRDefault="00191EB9">
            <w:pPr>
              <w:spacing w:after="40"/>
            </w:pPr>
            <w:r>
              <w:t>Adj körülbelül 20 másodperc gondolkodási időt. A megszólalás önkéntes. Hallgass meg legfeljebb 3 javaslatot, és röviden írd fel őket a táblára. Ne minősítsd, ne javítsd és ne mondd meg, melyik lenne a jobb válasz.</w:t>
            </w:r>
          </w:p>
          <w:p w14:paraId="080367FF" w14:textId="77777777" w:rsidR="009D395D" w:rsidRDefault="00191EB9">
            <w:pPr>
              <w:spacing w:after="40"/>
            </w:pPr>
            <w:r>
              <w:t>Ha több javaslat születik, mondd: Most mindenki egyet választhat ezek közül. Arra szavazz, amelyiket te a legfontosabbnak tartod. A legtöbb szavazatot kapott lesz az osztály saját javaslata. Ha nem születik saját javaslat, ne erőltesd.</w:t>
            </w:r>
          </w:p>
          <w:p w14:paraId="05B964C7" w14:textId="77777777" w:rsidR="009D395D" w:rsidRDefault="00191EB9">
            <w:pPr>
              <w:spacing w:after="40"/>
            </w:pPr>
            <w:r>
              <w:rPr>
                <w:b/>
              </w:rPr>
              <w:t>PEDAGÓGUSNAK</w:t>
            </w:r>
          </w:p>
          <w:p w14:paraId="345BD02E" w14:textId="77777777" w:rsidR="009D395D" w:rsidRDefault="00191EB9">
            <w:pPr>
              <w:spacing w:after="40"/>
            </w:pPr>
            <w:r>
              <w:t>A saját javaslatot írd fel az A MI OSZTÁLYUNK HANGJA összesítőlapra. Ez a rész valódi diákjavaslat: itt nincs előre megadott jó válasz.</w:t>
            </w:r>
          </w:p>
        </w:tc>
      </w:tr>
    </w:tbl>
    <w:p w14:paraId="717F078B" w14:textId="77777777" w:rsidR="000460DB" w:rsidRDefault="000460DB" w:rsidP="000460DB">
      <w:pPr>
        <w:spacing w:after="100" w:line="247" w:lineRule="auto"/>
      </w:pPr>
    </w:p>
    <w:tbl>
      <w:tblPr>
        <w:tblW w:w="0" w:type="auto"/>
        <w:tblLayout w:type="fixed"/>
        <w:tblLook w:val="04A0" w:firstRow="1" w:lastRow="0" w:firstColumn="1" w:lastColumn="0" w:noHBand="0" w:noVBand="1"/>
      </w:tblPr>
      <w:tblGrid>
        <w:gridCol w:w="5103"/>
        <w:gridCol w:w="5103"/>
        <w:gridCol w:w="99"/>
      </w:tblGrid>
      <w:tr w:rsidR="005622A6" w14:paraId="65565F68" w14:textId="77777777">
        <w:tc>
          <w:tcPr>
            <w:tcW w:w="10206" w:type="dxa"/>
            <w:gridSpan w:val="3"/>
            <w:shd w:val="clear" w:color="auto" w:fill="F1F2F3"/>
            <w:tcMar>
              <w:top w:w="90" w:type="dxa"/>
              <w:left w:w="130" w:type="dxa"/>
              <w:bottom w:w="90" w:type="dxa"/>
              <w:right w:w="130" w:type="dxa"/>
            </w:tcMar>
            <w:vAlign w:val="center"/>
          </w:tcPr>
          <w:p w14:paraId="31514A7F" w14:textId="77777777" w:rsidR="005622A6" w:rsidRDefault="00944431">
            <w:pPr>
              <w:spacing w:after="0" w:line="240" w:lineRule="auto"/>
            </w:pPr>
            <w:r>
              <w:rPr>
                <w:b/>
                <w:color w:val="012250"/>
              </w:rPr>
              <w:t>A VÉGÉN MONDD</w:t>
            </w:r>
          </w:p>
          <w:p w14:paraId="16A3AC4D" w14:textId="77777777" w:rsidR="00CE31AB" w:rsidRDefault="00944431">
            <w:pPr>
              <w:spacing w:after="0" w:line="247" w:lineRule="auto"/>
            </w:pPr>
            <w:proofErr w:type="spellStart"/>
            <w:r>
              <w:t>Ezt</w:t>
            </w:r>
            <w:proofErr w:type="spellEnd"/>
            <w:r>
              <w:t xml:space="preserve"> a </w:t>
            </w:r>
            <w:proofErr w:type="spellStart"/>
            <w:r>
              <w:t>három</w:t>
            </w:r>
            <w:proofErr w:type="spellEnd"/>
            <w:r>
              <w:t xml:space="preserve"> </w:t>
            </w:r>
            <w:proofErr w:type="spellStart"/>
            <w:r>
              <w:t>szabályt</w:t>
            </w:r>
            <w:proofErr w:type="spellEnd"/>
            <w:r>
              <w:t xml:space="preserve"> ma </w:t>
            </w:r>
            <w:proofErr w:type="spellStart"/>
            <w:r w:rsidR="000460DB">
              <w:t>itt</w:t>
            </w:r>
            <w:proofErr w:type="spellEnd"/>
            <w:r w:rsidR="000460DB">
              <w:t xml:space="preserve"> </w:t>
            </w:r>
            <w:proofErr w:type="spellStart"/>
            <w:r>
              <w:t>tartjuk</w:t>
            </w:r>
            <w:proofErr w:type="spellEnd"/>
            <w:r>
              <w:t xml:space="preserve"> </w:t>
            </w:r>
            <w:proofErr w:type="spellStart"/>
            <w:r>
              <w:t>magunk</w:t>
            </w:r>
            <w:proofErr w:type="spellEnd"/>
            <w:r>
              <w:t xml:space="preserve"> </w:t>
            </w:r>
            <w:proofErr w:type="spellStart"/>
            <w:r>
              <w:t>előtt</w:t>
            </w:r>
            <w:proofErr w:type="spellEnd"/>
            <w:r>
              <w:t xml:space="preserve">. </w:t>
            </w:r>
          </w:p>
          <w:p w14:paraId="2015C85D" w14:textId="77777777" w:rsidR="005622A6" w:rsidRDefault="00944431">
            <w:pPr>
              <w:spacing w:after="0" w:line="247" w:lineRule="auto"/>
            </w:pPr>
            <w:r>
              <w:t xml:space="preserve">Most </w:t>
            </w:r>
            <w:proofErr w:type="spellStart"/>
            <w:r w:rsidR="000460DB">
              <w:t>történeteket</w:t>
            </w:r>
            <w:proofErr w:type="spellEnd"/>
            <w:r w:rsidR="000460DB">
              <w:t xml:space="preserve"> </w:t>
            </w:r>
            <w:proofErr w:type="spellStart"/>
            <w:r w:rsidR="000460DB">
              <w:t>fogok</w:t>
            </w:r>
            <w:proofErr w:type="spellEnd"/>
            <w:r w:rsidR="000460DB">
              <w:t xml:space="preserve"> </w:t>
            </w:r>
            <w:proofErr w:type="spellStart"/>
            <w:r w:rsidR="000460DB">
              <w:t>mesélni</w:t>
            </w:r>
            <w:proofErr w:type="spellEnd"/>
            <w:r>
              <w:t>.</w:t>
            </w:r>
          </w:p>
          <w:p w14:paraId="7EB448B6" w14:textId="77777777" w:rsidR="000460DB" w:rsidRDefault="000460DB">
            <w:pPr>
              <w:spacing w:after="0" w:line="247" w:lineRule="auto"/>
            </w:pPr>
          </w:p>
        </w:tc>
      </w:tr>
      <w:tr w:rsidR="000B3510" w14:paraId="0C511ADB" w14:textId="77777777">
        <w:trPr>
          <w:gridAfter w:val="1"/>
          <w:wAfter w:w="99" w:type="dxa"/>
        </w:trPr>
        <w:tc>
          <w:tcPr>
            <w:tcW w:w="5103" w:type="dxa"/>
            <w:shd w:val="clear" w:color="auto" w:fill="012250"/>
            <w:tcMar>
              <w:top w:w="80" w:type="dxa"/>
              <w:left w:w="60" w:type="dxa"/>
              <w:bottom w:w="80" w:type="dxa"/>
              <w:right w:w="60" w:type="dxa"/>
            </w:tcMar>
          </w:tcPr>
          <w:p w14:paraId="3D970B32" w14:textId="77777777" w:rsidR="000B3510" w:rsidRDefault="000D6DB7">
            <w:pPr>
              <w:spacing w:after="0" w:line="240" w:lineRule="auto"/>
              <w:jc w:val="center"/>
            </w:pPr>
            <w:r>
              <w:rPr>
                <w:b/>
                <w:color w:val="FFFFFF"/>
                <w:sz w:val="28"/>
              </w:rPr>
              <w:t>2</w:t>
            </w:r>
          </w:p>
        </w:tc>
        <w:tc>
          <w:tcPr>
            <w:tcW w:w="5103" w:type="dxa"/>
            <w:tcMar>
              <w:top w:w="60" w:type="dxa"/>
              <w:left w:w="120" w:type="dxa"/>
              <w:bottom w:w="60" w:type="dxa"/>
              <w:right w:w="80" w:type="dxa"/>
            </w:tcMar>
          </w:tcPr>
          <w:p w14:paraId="66956503" w14:textId="77777777" w:rsidR="000B3510" w:rsidRDefault="000D6DB7">
            <w:pPr>
              <w:spacing w:after="0" w:line="240" w:lineRule="auto"/>
            </w:pPr>
            <w:r>
              <w:rPr>
                <w:b/>
                <w:color w:val="111111"/>
                <w:sz w:val="28"/>
              </w:rPr>
              <w:t>Rendben van vagy nem oké?</w:t>
            </w:r>
          </w:p>
        </w:tc>
      </w:tr>
    </w:tbl>
    <w:p w14:paraId="1E7FF337" w14:textId="77777777" w:rsidR="005622A6" w:rsidRDefault="00944431">
      <w:pPr>
        <w:spacing w:before="80" w:after="80" w:line="247" w:lineRule="auto"/>
      </w:pPr>
      <w:r>
        <w:rPr>
          <w:b/>
          <w:color w:val="012250"/>
        </w:rPr>
        <w:t>20-42. perc</w:t>
      </w:r>
    </w:p>
    <w:p w14:paraId="2DA24C8A" w14:textId="77777777" w:rsidR="005622A6" w:rsidRDefault="00944431">
      <w:pPr>
        <w:spacing w:after="100" w:line="247" w:lineRule="auto"/>
      </w:pPr>
      <w:r>
        <w:lastRenderedPageBreak/>
        <w:t>Az óra előtt tedd a terem két oldalára az A4-es RENDBEN VAN és NEM OKÉ feliratot.</w:t>
      </w:r>
    </w:p>
    <w:tbl>
      <w:tblPr>
        <w:tblW w:w="0" w:type="auto"/>
        <w:tblLayout w:type="fixed"/>
        <w:tblLook w:val="04A0" w:firstRow="1" w:lastRow="0" w:firstColumn="1" w:lastColumn="0" w:noHBand="0" w:noVBand="1"/>
      </w:tblPr>
      <w:tblGrid>
        <w:gridCol w:w="10206"/>
      </w:tblGrid>
      <w:tr w:rsidR="005622A6" w14:paraId="6EC6B439" w14:textId="77777777">
        <w:tc>
          <w:tcPr>
            <w:tcW w:w="10206" w:type="dxa"/>
            <w:shd w:val="clear" w:color="auto" w:fill="F1F2F3"/>
            <w:tcMar>
              <w:top w:w="90" w:type="dxa"/>
              <w:left w:w="130" w:type="dxa"/>
              <w:bottom w:w="90" w:type="dxa"/>
              <w:right w:w="130" w:type="dxa"/>
            </w:tcMar>
            <w:vAlign w:val="center"/>
          </w:tcPr>
          <w:p w14:paraId="465F0F84" w14:textId="77777777" w:rsidR="005622A6" w:rsidRDefault="00944431">
            <w:pPr>
              <w:spacing w:after="0" w:line="240" w:lineRule="auto"/>
            </w:pPr>
            <w:r>
              <w:rPr>
                <w:b/>
                <w:color w:val="012250"/>
              </w:rPr>
              <w:t>MONDD EZT</w:t>
            </w:r>
          </w:p>
          <w:p w14:paraId="47E31C6F" w14:textId="77777777" w:rsidR="005622A6" w:rsidRDefault="00944431">
            <w:pPr>
              <w:spacing w:after="0" w:line="247" w:lineRule="auto"/>
            </w:pPr>
            <w:r>
              <w:t>Most kitalált iskolai történeteket fogok felolvasni. Minden történet után döntsétek el, szerintetek rendben van-e vagy nem oké. Ha mozgással dolgozunk, mindenki menjen át ahhoz a felirathoz, amit választ. Nem verseny. Nem kell a barátod után menned. Azt válaszd, amit te gondolsz. Nem fogunk mindenkit megkérdezni. Néhány választ meghallgatunk, aztán megyünk tovább.</w:t>
            </w:r>
          </w:p>
        </w:tc>
      </w:tr>
    </w:tbl>
    <w:p w14:paraId="57FCF01B" w14:textId="77777777" w:rsidR="005622A6" w:rsidRDefault="00944431">
      <w:pPr>
        <w:spacing w:after="100" w:line="247" w:lineRule="auto"/>
      </w:pPr>
      <w:r>
        <w:t>Ha a csoport helyben válaszol, ugyanezt mondd el úgy, hogy hüvelykujj felfelé = RENDBEN VAN, hüvelykujj lefelé = NEM OKÉ.</w:t>
      </w:r>
    </w:p>
    <w:p w14:paraId="1D943053" w14:textId="77777777" w:rsidR="005622A6" w:rsidRDefault="00944431">
      <w:pPr>
        <w:spacing w:before="100" w:after="100" w:line="247" w:lineRule="auto"/>
      </w:pPr>
      <w:r>
        <w:rPr>
          <w:b/>
          <w:color w:val="012250"/>
        </w:rPr>
        <w:t>Próbakör</w:t>
      </w:r>
    </w:p>
    <w:tbl>
      <w:tblPr>
        <w:tblW w:w="0" w:type="auto"/>
        <w:tblLayout w:type="fixed"/>
        <w:tblLook w:val="04A0" w:firstRow="1" w:lastRow="0" w:firstColumn="1" w:lastColumn="0" w:noHBand="0" w:noVBand="1"/>
      </w:tblPr>
      <w:tblGrid>
        <w:gridCol w:w="10206"/>
      </w:tblGrid>
      <w:tr w:rsidR="005622A6" w14:paraId="50ECE007" w14:textId="77777777">
        <w:tc>
          <w:tcPr>
            <w:tcW w:w="10206" w:type="dxa"/>
            <w:shd w:val="clear" w:color="auto" w:fill="F1F2F3"/>
            <w:tcMar>
              <w:top w:w="90" w:type="dxa"/>
              <w:left w:w="130" w:type="dxa"/>
              <w:bottom w:w="90" w:type="dxa"/>
              <w:right w:w="130" w:type="dxa"/>
            </w:tcMar>
            <w:vAlign w:val="center"/>
          </w:tcPr>
          <w:p w14:paraId="590EA4EF" w14:textId="77777777" w:rsidR="005622A6" w:rsidRDefault="00944431">
            <w:pPr>
              <w:keepNext/>
              <w:spacing w:after="0" w:line="240" w:lineRule="auto"/>
            </w:pPr>
            <w:r>
              <w:rPr>
                <w:b/>
                <w:color w:val="012250"/>
              </w:rPr>
              <w:t>OLVASD FEL</w:t>
            </w:r>
          </w:p>
          <w:p w14:paraId="21DA5B4A" w14:textId="77777777" w:rsidR="005622A6" w:rsidRDefault="00944431">
            <w:pPr>
              <w:spacing w:after="0" w:line="247" w:lineRule="auto"/>
            </w:pPr>
            <w:r>
              <w:t>Peti megkérdezi Annát, szeretne-e vele játszani. Anna azt mondja, hogy most inkább egyedül szeretne lenni.</w:t>
            </w:r>
          </w:p>
        </w:tc>
      </w:tr>
    </w:tbl>
    <w:p w14:paraId="2A5B4496" w14:textId="77777777" w:rsidR="005622A6" w:rsidRDefault="00944431">
      <w:pPr>
        <w:spacing w:after="100" w:line="247" w:lineRule="auto"/>
      </w:pPr>
      <w:r>
        <w:rPr>
          <w:b/>
        </w:rPr>
        <w:t>Várd meg, amíg mindenki választ.</w:t>
      </w:r>
    </w:p>
    <w:p w14:paraId="0A62F261" w14:textId="77777777" w:rsidR="005622A6" w:rsidRDefault="00944431">
      <w:pPr>
        <w:spacing w:after="100" w:line="247" w:lineRule="auto"/>
      </w:pPr>
      <w:r>
        <w:rPr>
          <w:b/>
        </w:rPr>
        <w:t>Kérdezd: Miért lehet ez rendben?</w:t>
      </w:r>
    </w:p>
    <w:p w14:paraId="10F93C72" w14:textId="77777777" w:rsidR="005622A6" w:rsidRDefault="00944431">
      <w:pPr>
        <w:spacing w:after="100" w:line="247" w:lineRule="auto"/>
      </w:pPr>
      <w:r>
        <w:rPr>
          <w:b/>
          <w:color w:val="840B0A"/>
        </w:rPr>
        <w:t>A beérkező 2-3 válasz már elég.</w:t>
      </w:r>
    </w:p>
    <w:p w14:paraId="4490A6A6" w14:textId="77777777" w:rsidR="005622A6" w:rsidRDefault="00944431">
      <w:pPr>
        <w:spacing w:after="100" w:line="247" w:lineRule="auto"/>
      </w:pPr>
      <w:r>
        <w:t>Ha nem indulnak, segíts ezekkel: Szabad azt mondani, hogy most nem szeretnék játszani? Bántotta ezzel bárki a másikat?</w:t>
      </w:r>
    </w:p>
    <w:tbl>
      <w:tblPr>
        <w:tblW w:w="0" w:type="auto"/>
        <w:tblLayout w:type="fixed"/>
        <w:tblLook w:val="04A0" w:firstRow="1" w:lastRow="0" w:firstColumn="1" w:lastColumn="0" w:noHBand="0" w:noVBand="1"/>
      </w:tblPr>
      <w:tblGrid>
        <w:gridCol w:w="10206"/>
      </w:tblGrid>
      <w:tr w:rsidR="005622A6" w14:paraId="16E48443" w14:textId="77777777">
        <w:tc>
          <w:tcPr>
            <w:tcW w:w="10206" w:type="dxa"/>
            <w:shd w:val="clear" w:color="auto" w:fill="F1F2F3"/>
            <w:tcMar>
              <w:top w:w="90" w:type="dxa"/>
              <w:left w:w="130" w:type="dxa"/>
              <w:bottom w:w="90" w:type="dxa"/>
              <w:right w:w="130" w:type="dxa"/>
            </w:tcMar>
            <w:vAlign w:val="center"/>
          </w:tcPr>
          <w:p w14:paraId="7C5601D9" w14:textId="77777777" w:rsidR="005622A6" w:rsidRDefault="00944431">
            <w:pPr>
              <w:spacing w:after="0" w:line="240" w:lineRule="auto"/>
            </w:pPr>
            <w:r>
              <w:rPr>
                <w:b/>
                <w:color w:val="012250"/>
              </w:rPr>
              <w:t>SEGÍTS, ÁRULD EL A JÓ VÁLASZT</w:t>
            </w:r>
          </w:p>
          <w:p w14:paraId="0A91CFFB" w14:textId="77777777" w:rsidR="005622A6" w:rsidRDefault="00944431">
            <w:pPr>
              <w:spacing w:after="0" w:line="247" w:lineRule="auto"/>
            </w:pPr>
            <w:r>
              <w:t>Attól, hogy valaki egyszer nem szeretne valakivel játszani, még nem közösít ki senkit. Nemet mondani lehet.</w:t>
            </w:r>
          </w:p>
        </w:tc>
      </w:tr>
    </w:tbl>
    <w:p w14:paraId="57B2BB08" w14:textId="77777777" w:rsidR="005622A6" w:rsidRDefault="00944431">
      <w:pPr>
        <w:keepNext/>
        <w:spacing w:before="100" w:after="100" w:line="247" w:lineRule="auto"/>
      </w:pPr>
      <w:r>
        <w:rPr>
          <w:b/>
          <w:color w:val="012250"/>
        </w:rPr>
        <w:t>1. történet</w:t>
      </w:r>
    </w:p>
    <w:tbl>
      <w:tblPr>
        <w:tblW w:w="0" w:type="auto"/>
        <w:tblLayout w:type="fixed"/>
        <w:tblLook w:val="04A0" w:firstRow="1" w:lastRow="0" w:firstColumn="1" w:lastColumn="0" w:noHBand="0" w:noVBand="1"/>
      </w:tblPr>
      <w:tblGrid>
        <w:gridCol w:w="10206"/>
      </w:tblGrid>
      <w:tr w:rsidR="005622A6" w14:paraId="188385A0" w14:textId="77777777">
        <w:tc>
          <w:tcPr>
            <w:tcW w:w="10206" w:type="dxa"/>
            <w:shd w:val="clear" w:color="auto" w:fill="F1F2F3"/>
            <w:tcMar>
              <w:top w:w="90" w:type="dxa"/>
              <w:left w:w="130" w:type="dxa"/>
              <w:bottom w:w="90" w:type="dxa"/>
              <w:right w:w="130" w:type="dxa"/>
            </w:tcMar>
            <w:vAlign w:val="center"/>
          </w:tcPr>
          <w:p w14:paraId="7EBE00B0" w14:textId="77777777" w:rsidR="005622A6" w:rsidRDefault="00944431">
            <w:pPr>
              <w:keepNext/>
              <w:spacing w:after="0" w:line="240" w:lineRule="auto"/>
            </w:pPr>
            <w:r>
              <w:rPr>
                <w:b/>
                <w:color w:val="012250"/>
              </w:rPr>
              <w:t>OLVASD FEL</w:t>
            </w:r>
          </w:p>
          <w:p w14:paraId="5A2D5786" w14:textId="77777777" w:rsidR="005622A6" w:rsidRDefault="00944431">
            <w:pPr>
              <w:spacing w:after="0" w:line="247" w:lineRule="auto"/>
            </w:pPr>
            <w:r>
              <w:t>Máté engedély nélkül elveszi Bence radírját. Bence azt mondja, hogy kéri vissza. Máté rögtön visszaadja, és azt mondja, bocsánat.</w:t>
            </w:r>
          </w:p>
        </w:tc>
      </w:tr>
    </w:tbl>
    <w:p w14:paraId="08AA0BB8" w14:textId="77777777" w:rsidR="005622A6" w:rsidRDefault="00944431">
      <w:pPr>
        <w:spacing w:after="100" w:line="247" w:lineRule="auto"/>
      </w:pPr>
      <w:r>
        <w:rPr>
          <w:b/>
        </w:rPr>
        <w:t>Várd meg, amíg mindenki választ.</w:t>
      </w:r>
    </w:p>
    <w:p w14:paraId="7E9034FB" w14:textId="77777777" w:rsidR="005622A6" w:rsidRDefault="00944431">
      <w:pPr>
        <w:spacing w:after="100" w:line="247" w:lineRule="auto"/>
      </w:pPr>
      <w:r>
        <w:rPr>
          <w:b/>
        </w:rPr>
        <w:t>Kérdezd: Mi nem volt rendben ebben a történetben? Mi történt, amikor Bence szólt?</w:t>
      </w:r>
    </w:p>
    <w:p w14:paraId="7D4D88A7" w14:textId="77777777" w:rsidR="005622A6" w:rsidRDefault="00944431">
      <w:pPr>
        <w:spacing w:after="100" w:line="247" w:lineRule="auto"/>
      </w:pPr>
      <w:r>
        <w:rPr>
          <w:b/>
          <w:color w:val="840B0A"/>
        </w:rPr>
        <w:t>A beérkező 2-3 válasz már elég.</w:t>
      </w:r>
    </w:p>
    <w:p w14:paraId="22805818" w14:textId="77777777" w:rsidR="005622A6" w:rsidRDefault="00944431">
      <w:pPr>
        <w:spacing w:after="100" w:line="247" w:lineRule="auto"/>
      </w:pPr>
      <w:r>
        <w:t>Ha nem indulnak, segíts ezekkel: Visszaadta Máté? Abbahagyta? Figyelt arra, amit Bence mondott?</w:t>
      </w:r>
    </w:p>
    <w:tbl>
      <w:tblPr>
        <w:tblW w:w="0" w:type="auto"/>
        <w:tblLayout w:type="fixed"/>
        <w:tblLook w:val="04A0" w:firstRow="1" w:lastRow="0" w:firstColumn="1" w:lastColumn="0" w:noHBand="0" w:noVBand="1"/>
      </w:tblPr>
      <w:tblGrid>
        <w:gridCol w:w="10206"/>
      </w:tblGrid>
      <w:tr w:rsidR="005622A6" w14:paraId="32C1CA35" w14:textId="77777777">
        <w:tc>
          <w:tcPr>
            <w:tcW w:w="10206" w:type="dxa"/>
            <w:shd w:val="clear" w:color="auto" w:fill="F1F2F3"/>
            <w:tcMar>
              <w:top w:w="90" w:type="dxa"/>
              <w:left w:w="130" w:type="dxa"/>
              <w:bottom w:w="90" w:type="dxa"/>
              <w:right w:w="130" w:type="dxa"/>
            </w:tcMar>
            <w:vAlign w:val="center"/>
          </w:tcPr>
          <w:p w14:paraId="30C05A13" w14:textId="77777777" w:rsidR="005622A6" w:rsidRDefault="00944431">
            <w:pPr>
              <w:spacing w:after="0" w:line="240" w:lineRule="auto"/>
            </w:pPr>
            <w:r>
              <w:rPr>
                <w:b/>
                <w:color w:val="012250"/>
              </w:rPr>
              <w:t>SEGÍTS, ÁRULD EL A JÓ VÁLASZT</w:t>
            </w:r>
          </w:p>
          <w:p w14:paraId="5E4C5E12" w14:textId="77777777" w:rsidR="005622A6" w:rsidRDefault="00944431">
            <w:pPr>
              <w:spacing w:after="0" w:line="247" w:lineRule="auto"/>
            </w:pPr>
            <w:r>
              <w:t>Más dolgát engedély nélkül elvenni nem oké. Az viszont fontos, hogy amikor Bence szólt, Máté abbahagyta, visszaadta és bocsánatot kért.</w:t>
            </w:r>
          </w:p>
        </w:tc>
      </w:tr>
    </w:tbl>
    <w:p w14:paraId="4F771BC9" w14:textId="77777777" w:rsidR="005622A6" w:rsidRDefault="00944431">
      <w:pPr>
        <w:keepNext/>
        <w:spacing w:before="100" w:after="100" w:line="247" w:lineRule="auto"/>
      </w:pPr>
      <w:r>
        <w:rPr>
          <w:b/>
          <w:color w:val="012250"/>
        </w:rPr>
        <w:lastRenderedPageBreak/>
        <w:t>2. történet</w:t>
      </w:r>
    </w:p>
    <w:tbl>
      <w:tblPr>
        <w:tblW w:w="0" w:type="auto"/>
        <w:tblLayout w:type="fixed"/>
        <w:tblLook w:val="04A0" w:firstRow="1" w:lastRow="0" w:firstColumn="1" w:lastColumn="0" w:noHBand="0" w:noVBand="1"/>
      </w:tblPr>
      <w:tblGrid>
        <w:gridCol w:w="10206"/>
      </w:tblGrid>
      <w:tr w:rsidR="005622A6" w14:paraId="4FA77E3B" w14:textId="77777777">
        <w:tc>
          <w:tcPr>
            <w:tcW w:w="10206" w:type="dxa"/>
            <w:shd w:val="clear" w:color="auto" w:fill="F1F2F3"/>
            <w:tcMar>
              <w:top w:w="90" w:type="dxa"/>
              <w:left w:w="130" w:type="dxa"/>
              <w:bottom w:w="90" w:type="dxa"/>
              <w:right w:w="130" w:type="dxa"/>
            </w:tcMar>
            <w:vAlign w:val="center"/>
          </w:tcPr>
          <w:p w14:paraId="2771C144" w14:textId="77777777" w:rsidR="005622A6" w:rsidRDefault="00944431">
            <w:pPr>
              <w:keepNext/>
              <w:spacing w:after="0" w:line="240" w:lineRule="auto"/>
            </w:pPr>
            <w:r>
              <w:rPr>
                <w:b/>
                <w:color w:val="012250"/>
              </w:rPr>
              <w:t>OLVASD FEL</w:t>
            </w:r>
          </w:p>
          <w:p w14:paraId="52101FF9" w14:textId="77777777" w:rsidR="005622A6" w:rsidRDefault="00944431">
            <w:pPr>
              <w:spacing w:after="0" w:line="247" w:lineRule="auto"/>
            </w:pPr>
            <w:r>
              <w:t>Luca viccelődik Emmával. Emma azt mondja, hogy neki ez rosszul esik. Luca azt mondja, rendben, nem mondom többet, és abbahagyja.</w:t>
            </w:r>
          </w:p>
        </w:tc>
      </w:tr>
    </w:tbl>
    <w:p w14:paraId="67A2710D" w14:textId="77777777" w:rsidR="005622A6" w:rsidRDefault="00944431">
      <w:pPr>
        <w:spacing w:after="100" w:line="247" w:lineRule="auto"/>
      </w:pPr>
      <w:r>
        <w:rPr>
          <w:b/>
        </w:rPr>
        <w:t>Várd meg, amíg mindenki választ.</w:t>
      </w:r>
    </w:p>
    <w:p w14:paraId="5DD7F4D6" w14:textId="77777777" w:rsidR="005622A6" w:rsidRDefault="00944431">
      <w:pPr>
        <w:spacing w:after="100" w:line="247" w:lineRule="auto"/>
      </w:pPr>
      <w:r>
        <w:rPr>
          <w:b/>
        </w:rPr>
        <w:t>Kérdezd: Mit csinált jól Luca, amikor Emma szólt?</w:t>
      </w:r>
    </w:p>
    <w:p w14:paraId="40D88BE9" w14:textId="77777777" w:rsidR="005622A6" w:rsidRDefault="00944431">
      <w:pPr>
        <w:spacing w:after="100" w:line="247" w:lineRule="auto"/>
      </w:pPr>
      <w:r>
        <w:rPr>
          <w:b/>
          <w:color w:val="840B0A"/>
        </w:rPr>
        <w:t>A beérkező 2-3 válasz már elég.</w:t>
      </w:r>
    </w:p>
    <w:p w14:paraId="4E7C3F23" w14:textId="77777777" w:rsidR="005622A6" w:rsidRDefault="00944431">
      <w:pPr>
        <w:spacing w:after="100" w:line="247" w:lineRule="auto"/>
      </w:pPr>
      <w:r>
        <w:t>Ha nem indulnak, segíts ezekkel: Meghallotta, hogy Emmának rossz? Folytatta, vagy abbahagyta?</w:t>
      </w:r>
    </w:p>
    <w:tbl>
      <w:tblPr>
        <w:tblW w:w="0" w:type="auto"/>
        <w:tblLayout w:type="fixed"/>
        <w:tblLook w:val="04A0" w:firstRow="1" w:lastRow="0" w:firstColumn="1" w:lastColumn="0" w:noHBand="0" w:noVBand="1"/>
      </w:tblPr>
      <w:tblGrid>
        <w:gridCol w:w="10206"/>
      </w:tblGrid>
      <w:tr w:rsidR="005622A6" w14:paraId="233D4143" w14:textId="77777777">
        <w:tc>
          <w:tcPr>
            <w:tcW w:w="10206" w:type="dxa"/>
            <w:shd w:val="clear" w:color="auto" w:fill="F1F2F3"/>
            <w:tcMar>
              <w:top w:w="90" w:type="dxa"/>
              <w:left w:w="130" w:type="dxa"/>
              <w:bottom w:w="90" w:type="dxa"/>
              <w:right w:w="130" w:type="dxa"/>
            </w:tcMar>
            <w:vAlign w:val="center"/>
          </w:tcPr>
          <w:p w14:paraId="0F8F0539" w14:textId="77777777" w:rsidR="005622A6" w:rsidRDefault="00944431">
            <w:pPr>
              <w:spacing w:after="0" w:line="240" w:lineRule="auto"/>
            </w:pPr>
            <w:r>
              <w:rPr>
                <w:b/>
                <w:color w:val="012250"/>
              </w:rPr>
              <w:t>SEGÍTS, ÁRULD EL A JÓ VÁLASZT</w:t>
            </w:r>
          </w:p>
          <w:p w14:paraId="7CC81792" w14:textId="77777777" w:rsidR="005622A6" w:rsidRDefault="00944431">
            <w:pPr>
              <w:spacing w:after="0" w:line="247" w:lineRule="auto"/>
            </w:pPr>
            <w:r>
              <w:t>Ha valaki azt mondja, hogy valami neki rosszul esik, vagy azt kéri, hogy hagyd abba, ezt komolyan kell venni.</w:t>
            </w:r>
          </w:p>
        </w:tc>
      </w:tr>
    </w:tbl>
    <w:p w14:paraId="7FFD7FAD" w14:textId="77777777" w:rsidR="005622A6" w:rsidRDefault="00944431">
      <w:pPr>
        <w:keepNext/>
        <w:spacing w:before="100" w:after="100" w:line="247" w:lineRule="auto"/>
      </w:pPr>
      <w:r>
        <w:rPr>
          <w:b/>
          <w:color w:val="012250"/>
        </w:rPr>
        <w:t>3. történet</w:t>
      </w:r>
    </w:p>
    <w:tbl>
      <w:tblPr>
        <w:tblW w:w="0" w:type="auto"/>
        <w:tblLayout w:type="fixed"/>
        <w:tblLook w:val="04A0" w:firstRow="1" w:lastRow="0" w:firstColumn="1" w:lastColumn="0" w:noHBand="0" w:noVBand="1"/>
      </w:tblPr>
      <w:tblGrid>
        <w:gridCol w:w="10206"/>
      </w:tblGrid>
      <w:tr w:rsidR="005622A6" w14:paraId="42062D2F" w14:textId="77777777">
        <w:tc>
          <w:tcPr>
            <w:tcW w:w="10206" w:type="dxa"/>
            <w:shd w:val="clear" w:color="auto" w:fill="F1F2F3"/>
            <w:tcMar>
              <w:top w:w="90" w:type="dxa"/>
              <w:left w:w="130" w:type="dxa"/>
              <w:bottom w:w="90" w:type="dxa"/>
              <w:right w:w="130" w:type="dxa"/>
            </w:tcMar>
            <w:vAlign w:val="center"/>
          </w:tcPr>
          <w:p w14:paraId="3B1815F8" w14:textId="77777777" w:rsidR="005622A6" w:rsidRDefault="00944431">
            <w:pPr>
              <w:keepNext/>
              <w:spacing w:after="0" w:line="240" w:lineRule="auto"/>
            </w:pPr>
            <w:r>
              <w:rPr>
                <w:b/>
                <w:color w:val="012250"/>
              </w:rPr>
              <w:t>OLVASD FEL</w:t>
            </w:r>
          </w:p>
          <w:p w14:paraId="260FAA54" w14:textId="77777777" w:rsidR="005622A6" w:rsidRDefault="00944431">
            <w:pPr>
              <w:spacing w:after="0" w:line="247" w:lineRule="auto"/>
            </w:pPr>
            <w:r>
              <w:t>Minden szünetben ugyanazt a gyereket utánozzák és kinevetik. Már többször kérte, hogy hagyják abba, de folytatják.</w:t>
            </w:r>
          </w:p>
        </w:tc>
      </w:tr>
    </w:tbl>
    <w:p w14:paraId="020047A8" w14:textId="77777777" w:rsidR="005622A6" w:rsidRDefault="00944431">
      <w:pPr>
        <w:spacing w:after="100" w:line="247" w:lineRule="auto"/>
      </w:pPr>
      <w:r>
        <w:rPr>
          <w:b/>
        </w:rPr>
        <w:t>Várd meg, amíg mindenki választ.</w:t>
      </w:r>
    </w:p>
    <w:p w14:paraId="5FC9BADE" w14:textId="77777777" w:rsidR="005622A6" w:rsidRDefault="00944431">
      <w:pPr>
        <w:spacing w:after="100" w:line="247" w:lineRule="auto"/>
      </w:pPr>
      <w:r>
        <w:rPr>
          <w:b/>
        </w:rPr>
        <w:t>Kérdezd: Mi az, ami ebben különösen nincs rendben? Szerintetek itt már kell felnőtt segítsége?</w:t>
      </w:r>
    </w:p>
    <w:p w14:paraId="5912B163" w14:textId="77777777" w:rsidR="005622A6" w:rsidRDefault="00944431">
      <w:pPr>
        <w:spacing w:after="100" w:line="247" w:lineRule="auto"/>
      </w:pPr>
      <w:r>
        <w:rPr>
          <w:b/>
          <w:color w:val="840B0A"/>
        </w:rPr>
        <w:t>A beérkező 2-3 válasz már elég.</w:t>
      </w:r>
    </w:p>
    <w:p w14:paraId="3D2C1289" w14:textId="77777777" w:rsidR="005622A6" w:rsidRDefault="00944431">
      <w:pPr>
        <w:spacing w:after="100" w:line="247" w:lineRule="auto"/>
      </w:pPr>
      <w:r>
        <w:t>Ha nem indulnak, segíts ezekkel: Egyszer történt vagy újra és újra? Abbahagyták, amikor kérte?</w:t>
      </w:r>
    </w:p>
    <w:tbl>
      <w:tblPr>
        <w:tblW w:w="0" w:type="auto"/>
        <w:tblLayout w:type="fixed"/>
        <w:tblLook w:val="04A0" w:firstRow="1" w:lastRow="0" w:firstColumn="1" w:lastColumn="0" w:noHBand="0" w:noVBand="1"/>
      </w:tblPr>
      <w:tblGrid>
        <w:gridCol w:w="10206"/>
      </w:tblGrid>
      <w:tr w:rsidR="005622A6" w14:paraId="27C6F66D" w14:textId="77777777">
        <w:tc>
          <w:tcPr>
            <w:tcW w:w="10206" w:type="dxa"/>
            <w:shd w:val="clear" w:color="auto" w:fill="F1F2F3"/>
            <w:tcMar>
              <w:top w:w="90" w:type="dxa"/>
              <w:left w:w="130" w:type="dxa"/>
              <w:bottom w:w="90" w:type="dxa"/>
              <w:right w:w="130" w:type="dxa"/>
            </w:tcMar>
            <w:vAlign w:val="center"/>
          </w:tcPr>
          <w:p w14:paraId="5ECFD700" w14:textId="77777777" w:rsidR="005622A6" w:rsidRDefault="00944431">
            <w:pPr>
              <w:spacing w:after="0" w:line="240" w:lineRule="auto"/>
            </w:pPr>
            <w:r>
              <w:rPr>
                <w:b/>
                <w:color w:val="012250"/>
              </w:rPr>
              <w:t>SEGÍTS, ÁRULD EL A JÓ VÁLASZT</w:t>
            </w:r>
          </w:p>
          <w:p w14:paraId="667814E8" w14:textId="77777777" w:rsidR="005622A6" w:rsidRDefault="00944431">
            <w:pPr>
              <w:spacing w:after="0" w:line="247" w:lineRule="auto"/>
            </w:pPr>
            <w:r>
              <w:t>Igen. Ha valakit újra és újra bántanak, és akkor sem hagyják abba, amikor kéri, fontos felnőtt segítségét kérni.</w:t>
            </w:r>
          </w:p>
        </w:tc>
      </w:tr>
    </w:tbl>
    <w:p w14:paraId="16E88DE4" w14:textId="77777777" w:rsidR="005622A6" w:rsidRDefault="00944431">
      <w:pPr>
        <w:keepNext/>
        <w:spacing w:before="100" w:after="100" w:line="247" w:lineRule="auto"/>
      </w:pPr>
      <w:r>
        <w:rPr>
          <w:b/>
          <w:color w:val="012250"/>
        </w:rPr>
        <w:t>4. történet</w:t>
      </w:r>
    </w:p>
    <w:tbl>
      <w:tblPr>
        <w:tblW w:w="0" w:type="auto"/>
        <w:tblLayout w:type="fixed"/>
        <w:tblLook w:val="04A0" w:firstRow="1" w:lastRow="0" w:firstColumn="1" w:lastColumn="0" w:noHBand="0" w:noVBand="1"/>
      </w:tblPr>
      <w:tblGrid>
        <w:gridCol w:w="10206"/>
      </w:tblGrid>
      <w:tr w:rsidR="005622A6" w14:paraId="5E516014" w14:textId="77777777">
        <w:tc>
          <w:tcPr>
            <w:tcW w:w="10206" w:type="dxa"/>
            <w:shd w:val="clear" w:color="auto" w:fill="F1F2F3"/>
            <w:tcMar>
              <w:top w:w="90" w:type="dxa"/>
              <w:left w:w="130" w:type="dxa"/>
              <w:bottom w:w="90" w:type="dxa"/>
              <w:right w:w="130" w:type="dxa"/>
            </w:tcMar>
            <w:vAlign w:val="center"/>
          </w:tcPr>
          <w:p w14:paraId="72981295" w14:textId="77777777" w:rsidR="005622A6" w:rsidRDefault="00944431">
            <w:pPr>
              <w:keepNext/>
              <w:spacing w:after="0" w:line="240" w:lineRule="auto"/>
            </w:pPr>
            <w:r>
              <w:rPr>
                <w:b/>
                <w:color w:val="012250"/>
              </w:rPr>
              <w:t>OLVASD FEL</w:t>
            </w:r>
          </w:p>
          <w:p w14:paraId="4F0DC528" w14:textId="77777777" w:rsidR="005622A6" w:rsidRDefault="00944431">
            <w:pPr>
              <w:spacing w:after="0" w:line="247" w:lineRule="auto"/>
            </w:pPr>
            <w:r>
              <w:t>Két gyerek összeveszik azon, ki használhatja először a labdát. Mindketten mérgesek. Később megbeszélik, és tovább játszanak.</w:t>
            </w:r>
          </w:p>
        </w:tc>
      </w:tr>
    </w:tbl>
    <w:p w14:paraId="72DFC338" w14:textId="77777777" w:rsidR="005622A6" w:rsidRDefault="00944431">
      <w:pPr>
        <w:spacing w:after="100" w:line="247" w:lineRule="auto"/>
      </w:pPr>
      <w:r>
        <w:rPr>
          <w:b/>
        </w:rPr>
        <w:t>Várd meg, amíg mindenki választ.</w:t>
      </w:r>
    </w:p>
    <w:p w14:paraId="0D512106" w14:textId="77777777" w:rsidR="005622A6" w:rsidRDefault="00944431">
      <w:pPr>
        <w:spacing w:after="100" w:line="247" w:lineRule="auto"/>
      </w:pPr>
      <w:r>
        <w:rPr>
          <w:b/>
        </w:rPr>
        <w:t>Kérdezd: Ez ugyanolyan, mint amikor minden nap ugyanazt a gyereket bántják? Mi a különbség?</w:t>
      </w:r>
    </w:p>
    <w:p w14:paraId="7C6CA962" w14:textId="77777777" w:rsidR="005622A6" w:rsidRDefault="00944431">
      <w:pPr>
        <w:spacing w:after="100" w:line="247" w:lineRule="auto"/>
      </w:pPr>
      <w:r>
        <w:rPr>
          <w:b/>
          <w:color w:val="840B0A"/>
        </w:rPr>
        <w:t>A beérkező 2-3 válasz már elég.</w:t>
      </w:r>
    </w:p>
    <w:p w14:paraId="6FAB1C5E" w14:textId="77777777" w:rsidR="005622A6" w:rsidRDefault="00944431">
      <w:pPr>
        <w:spacing w:after="100" w:line="247" w:lineRule="auto"/>
      </w:pPr>
      <w:r>
        <w:t>Ha nem indulnak, segíts ezekkel: Mindketten benne voltak a veszekedésben? Mindig ugyanazt a gyereket bántották? Meg tudták később beszélni?</w:t>
      </w:r>
    </w:p>
    <w:tbl>
      <w:tblPr>
        <w:tblW w:w="0" w:type="auto"/>
        <w:tblLayout w:type="fixed"/>
        <w:tblLook w:val="04A0" w:firstRow="1" w:lastRow="0" w:firstColumn="1" w:lastColumn="0" w:noHBand="0" w:noVBand="1"/>
      </w:tblPr>
      <w:tblGrid>
        <w:gridCol w:w="10206"/>
      </w:tblGrid>
      <w:tr w:rsidR="005622A6" w14:paraId="47AE17F9" w14:textId="77777777">
        <w:tc>
          <w:tcPr>
            <w:tcW w:w="10206" w:type="dxa"/>
            <w:shd w:val="clear" w:color="auto" w:fill="F1F2F3"/>
            <w:tcMar>
              <w:top w:w="90" w:type="dxa"/>
              <w:left w:w="130" w:type="dxa"/>
              <w:bottom w:w="90" w:type="dxa"/>
              <w:right w:w="130" w:type="dxa"/>
            </w:tcMar>
            <w:vAlign w:val="center"/>
          </w:tcPr>
          <w:p w14:paraId="126C4773" w14:textId="77777777" w:rsidR="005622A6" w:rsidRDefault="00944431">
            <w:pPr>
              <w:spacing w:after="0" w:line="240" w:lineRule="auto"/>
            </w:pPr>
            <w:r>
              <w:rPr>
                <w:b/>
                <w:color w:val="012250"/>
              </w:rPr>
              <w:t>SEGÍTS, ÁRULD EL A JÓ VÁLASZT</w:t>
            </w:r>
          </w:p>
          <w:p w14:paraId="5EFDBFA5" w14:textId="77777777" w:rsidR="005622A6" w:rsidRDefault="00944431">
            <w:pPr>
              <w:spacing w:after="0" w:line="247" w:lineRule="auto"/>
            </w:pPr>
            <w:r>
              <w:lastRenderedPageBreak/>
              <w:t>A gyerekek néha összevesznek. Ez sem kellemes, de más helyzet, mint amikor valakit újra és újra ugyanazok bántanak, és ő nehezen tudja megállítani.</w:t>
            </w:r>
          </w:p>
        </w:tc>
      </w:tr>
    </w:tbl>
    <w:p w14:paraId="7CDA8F09" w14:textId="77777777" w:rsidR="005622A6" w:rsidRDefault="00944431">
      <w:pPr>
        <w:keepNext/>
        <w:spacing w:before="100" w:after="100" w:line="247" w:lineRule="auto"/>
      </w:pPr>
      <w:r>
        <w:rPr>
          <w:b/>
          <w:color w:val="012250"/>
        </w:rPr>
        <w:lastRenderedPageBreak/>
        <w:t>5. történet</w:t>
      </w:r>
    </w:p>
    <w:tbl>
      <w:tblPr>
        <w:tblW w:w="0" w:type="auto"/>
        <w:tblLayout w:type="fixed"/>
        <w:tblLook w:val="04A0" w:firstRow="1" w:lastRow="0" w:firstColumn="1" w:lastColumn="0" w:noHBand="0" w:noVBand="1"/>
      </w:tblPr>
      <w:tblGrid>
        <w:gridCol w:w="10206"/>
      </w:tblGrid>
      <w:tr w:rsidR="005622A6" w14:paraId="18F9F072" w14:textId="77777777">
        <w:tc>
          <w:tcPr>
            <w:tcW w:w="10206" w:type="dxa"/>
            <w:shd w:val="clear" w:color="auto" w:fill="F1F2F3"/>
            <w:tcMar>
              <w:top w:w="90" w:type="dxa"/>
              <w:left w:w="130" w:type="dxa"/>
              <w:bottom w:w="90" w:type="dxa"/>
              <w:right w:w="130" w:type="dxa"/>
            </w:tcMar>
            <w:vAlign w:val="center"/>
          </w:tcPr>
          <w:p w14:paraId="67AE3577" w14:textId="77777777" w:rsidR="005622A6" w:rsidRDefault="00944431">
            <w:pPr>
              <w:keepNext/>
              <w:spacing w:after="0" w:line="240" w:lineRule="auto"/>
            </w:pPr>
            <w:r>
              <w:rPr>
                <w:b/>
                <w:color w:val="012250"/>
              </w:rPr>
              <w:t>OLVASD FEL</w:t>
            </w:r>
          </w:p>
          <w:p w14:paraId="21461756" w14:textId="77777777" w:rsidR="005622A6" w:rsidRDefault="00944431">
            <w:pPr>
              <w:spacing w:after="0" w:line="247" w:lineRule="auto"/>
            </w:pPr>
            <w:r>
              <w:t>Egy gyereket minden nap kihagynak a közös játékból. Egy másik gyerek azt mondja a többieknek is, hogy ne játsszanak vele.</w:t>
            </w:r>
          </w:p>
        </w:tc>
      </w:tr>
    </w:tbl>
    <w:p w14:paraId="478A13B7" w14:textId="77777777" w:rsidR="005622A6" w:rsidRDefault="00944431">
      <w:pPr>
        <w:spacing w:after="100" w:line="247" w:lineRule="auto"/>
      </w:pPr>
      <w:r>
        <w:rPr>
          <w:b/>
        </w:rPr>
        <w:t>Várd meg, amíg mindenki választ.</w:t>
      </w:r>
    </w:p>
    <w:p w14:paraId="17232634" w14:textId="77777777" w:rsidR="005622A6" w:rsidRDefault="00944431">
      <w:pPr>
        <w:spacing w:after="100" w:line="247" w:lineRule="auto"/>
      </w:pPr>
      <w:r>
        <w:rPr>
          <w:b/>
        </w:rPr>
        <w:t>Kérdezd: Miért más ez, mint amikor valaki egyszer azt mondja, hogy most nem szeretne valakivel játszani?</w:t>
      </w:r>
    </w:p>
    <w:p w14:paraId="3A7D60BF" w14:textId="77777777" w:rsidR="005622A6" w:rsidRDefault="00944431">
      <w:pPr>
        <w:spacing w:after="100" w:line="247" w:lineRule="auto"/>
      </w:pPr>
      <w:r>
        <w:rPr>
          <w:b/>
          <w:color w:val="840B0A"/>
        </w:rPr>
        <w:t>A beérkező 2-3 válasz már elég.</w:t>
      </w:r>
    </w:p>
    <w:p w14:paraId="76F560A4" w14:textId="77777777" w:rsidR="005622A6" w:rsidRDefault="00944431">
      <w:pPr>
        <w:spacing w:after="100" w:line="247" w:lineRule="auto"/>
      </w:pPr>
      <w:r>
        <w:t>Ha nem indulnak, segíts ezekkel: Mindig ugyanazt a gyereket hagyják ki? Másokat is rábeszélnek erre? Egyszer történik vagy sokszor?</w:t>
      </w:r>
    </w:p>
    <w:tbl>
      <w:tblPr>
        <w:tblW w:w="0" w:type="auto"/>
        <w:tblLayout w:type="fixed"/>
        <w:tblLook w:val="04A0" w:firstRow="1" w:lastRow="0" w:firstColumn="1" w:lastColumn="0" w:noHBand="0" w:noVBand="1"/>
      </w:tblPr>
      <w:tblGrid>
        <w:gridCol w:w="10206"/>
      </w:tblGrid>
      <w:tr w:rsidR="005622A6" w14:paraId="60012DAD" w14:textId="77777777">
        <w:tc>
          <w:tcPr>
            <w:tcW w:w="10206" w:type="dxa"/>
            <w:shd w:val="clear" w:color="auto" w:fill="F1F2F3"/>
            <w:tcMar>
              <w:top w:w="90" w:type="dxa"/>
              <w:left w:w="130" w:type="dxa"/>
              <w:bottom w:w="90" w:type="dxa"/>
              <w:right w:w="130" w:type="dxa"/>
            </w:tcMar>
            <w:vAlign w:val="center"/>
          </w:tcPr>
          <w:p w14:paraId="3E896AF0" w14:textId="77777777" w:rsidR="005622A6" w:rsidRDefault="00944431">
            <w:pPr>
              <w:spacing w:after="0" w:line="240" w:lineRule="auto"/>
            </w:pPr>
            <w:r>
              <w:rPr>
                <w:b/>
                <w:color w:val="012250"/>
              </w:rPr>
              <w:t>SEGÍTS, ÁRULD EL A JÓ VÁLASZT</w:t>
            </w:r>
          </w:p>
          <w:p w14:paraId="38D860AA" w14:textId="77777777" w:rsidR="005622A6" w:rsidRDefault="00944431">
            <w:pPr>
              <w:spacing w:after="0" w:line="247" w:lineRule="auto"/>
            </w:pPr>
            <w:r>
              <w:t>Az nem baj, ha néha mással szeretnénk játszani. Az viszont nem oké, ha újra és újra ugyanazt a gyereket hagyják ki, és másokat is rábeszélnek arra, hogy közösítsék ki.</w:t>
            </w:r>
          </w:p>
        </w:tc>
      </w:tr>
    </w:tbl>
    <w:p w14:paraId="28423079" w14:textId="77777777" w:rsidR="005622A6" w:rsidRDefault="00944431">
      <w:pPr>
        <w:keepNext/>
        <w:spacing w:before="100" w:after="100" w:line="247" w:lineRule="auto"/>
      </w:pPr>
      <w:r>
        <w:rPr>
          <w:b/>
          <w:color w:val="012250"/>
        </w:rPr>
        <w:t>6. történet</w:t>
      </w:r>
    </w:p>
    <w:tbl>
      <w:tblPr>
        <w:tblW w:w="0" w:type="auto"/>
        <w:tblLayout w:type="fixed"/>
        <w:tblLook w:val="04A0" w:firstRow="1" w:lastRow="0" w:firstColumn="1" w:lastColumn="0" w:noHBand="0" w:noVBand="1"/>
      </w:tblPr>
      <w:tblGrid>
        <w:gridCol w:w="10206"/>
      </w:tblGrid>
      <w:tr w:rsidR="005622A6" w14:paraId="090F8776" w14:textId="77777777">
        <w:tc>
          <w:tcPr>
            <w:tcW w:w="10206" w:type="dxa"/>
            <w:shd w:val="clear" w:color="auto" w:fill="F1F2F3"/>
            <w:tcMar>
              <w:top w:w="90" w:type="dxa"/>
              <w:left w:w="130" w:type="dxa"/>
              <w:bottom w:w="90" w:type="dxa"/>
              <w:right w:w="130" w:type="dxa"/>
            </w:tcMar>
            <w:vAlign w:val="center"/>
          </w:tcPr>
          <w:p w14:paraId="0E4A57A5" w14:textId="77777777" w:rsidR="005622A6" w:rsidRDefault="00944431">
            <w:pPr>
              <w:keepNext/>
              <w:spacing w:after="0" w:line="240" w:lineRule="auto"/>
            </w:pPr>
            <w:r>
              <w:rPr>
                <w:b/>
                <w:color w:val="012250"/>
              </w:rPr>
              <w:t>OLVASD FEL</w:t>
            </w:r>
          </w:p>
          <w:p w14:paraId="55110592" w14:textId="77777777" w:rsidR="005622A6" w:rsidRDefault="00944431">
            <w:pPr>
              <w:spacing w:after="0" w:line="247" w:lineRule="auto"/>
            </w:pPr>
            <w:r>
              <w:t>Egy gyerek látja, hogy az osztálytársát minden nap csúfolják. Nem kezd veszekedni a csúfolódókkal, hanem odamegy egy tanárhoz, és segítséget kér.</w:t>
            </w:r>
          </w:p>
        </w:tc>
      </w:tr>
    </w:tbl>
    <w:p w14:paraId="33CC700B" w14:textId="77777777" w:rsidR="005622A6" w:rsidRDefault="00944431">
      <w:pPr>
        <w:spacing w:after="100" w:line="247" w:lineRule="auto"/>
      </w:pPr>
      <w:r>
        <w:rPr>
          <w:b/>
        </w:rPr>
        <w:t>Várd meg, amíg mindenki választ.</w:t>
      </w:r>
    </w:p>
    <w:p w14:paraId="44F315FC" w14:textId="77777777" w:rsidR="005622A6" w:rsidRDefault="00944431">
      <w:pPr>
        <w:spacing w:after="100" w:line="247" w:lineRule="auto"/>
      </w:pPr>
      <w:r>
        <w:rPr>
          <w:b/>
        </w:rPr>
        <w:t>Kérdezd: Szerintetek árulkodott vagy segítséget kért?</w:t>
      </w:r>
    </w:p>
    <w:p w14:paraId="3C9F4308" w14:textId="77777777" w:rsidR="005622A6" w:rsidRDefault="00944431">
      <w:pPr>
        <w:spacing w:after="100" w:line="247" w:lineRule="auto"/>
      </w:pPr>
      <w:r>
        <w:rPr>
          <w:b/>
          <w:color w:val="840B0A"/>
        </w:rPr>
        <w:t>A beérkező 2-3 válasz már elég.</w:t>
      </w:r>
    </w:p>
    <w:p w14:paraId="44DB659E" w14:textId="77777777" w:rsidR="005622A6" w:rsidRDefault="00944431">
      <w:pPr>
        <w:spacing w:after="100" w:line="247" w:lineRule="auto"/>
      </w:pPr>
      <w:r>
        <w:t>Ha nem indulnak, segíts ezekkel: Mit szeretne elérni azzal, hogy felnőttnek szól? Azt, hogy bajba kerüljön valaki, vagy azt, hogy a bántás megszűnjön?</w:t>
      </w:r>
    </w:p>
    <w:tbl>
      <w:tblPr>
        <w:tblW w:w="0" w:type="auto"/>
        <w:tblLayout w:type="fixed"/>
        <w:tblLook w:val="04A0" w:firstRow="1" w:lastRow="0" w:firstColumn="1" w:lastColumn="0" w:noHBand="0" w:noVBand="1"/>
      </w:tblPr>
      <w:tblGrid>
        <w:gridCol w:w="10206"/>
      </w:tblGrid>
      <w:tr w:rsidR="005622A6" w14:paraId="11443B67" w14:textId="77777777">
        <w:tc>
          <w:tcPr>
            <w:tcW w:w="10206" w:type="dxa"/>
            <w:shd w:val="clear" w:color="auto" w:fill="F1F2F3"/>
            <w:tcMar>
              <w:top w:w="90" w:type="dxa"/>
              <w:left w:w="130" w:type="dxa"/>
              <w:bottom w:w="90" w:type="dxa"/>
              <w:right w:w="130" w:type="dxa"/>
            </w:tcMar>
            <w:vAlign w:val="center"/>
          </w:tcPr>
          <w:p w14:paraId="2FD644D4" w14:textId="77777777" w:rsidR="005622A6" w:rsidRDefault="00944431">
            <w:pPr>
              <w:spacing w:after="0" w:line="240" w:lineRule="auto"/>
            </w:pPr>
            <w:r>
              <w:rPr>
                <w:b/>
                <w:color w:val="012250"/>
              </w:rPr>
              <w:t>SEGÍTS, ÁRULD EL A JÓ VÁLASZT</w:t>
            </w:r>
          </w:p>
          <w:p w14:paraId="4A1B381B" w14:textId="77777777" w:rsidR="005622A6" w:rsidRDefault="00944431">
            <w:pPr>
              <w:spacing w:after="0" w:line="247" w:lineRule="auto"/>
            </w:pPr>
            <w:r>
              <w:t>Ha valakit bántanak, felnőttnek szólni segítségkérés. Nem árulkodás.</w:t>
            </w:r>
          </w:p>
        </w:tc>
      </w:tr>
    </w:tbl>
    <w:p w14:paraId="01A79EDC" w14:textId="77777777" w:rsidR="005622A6" w:rsidRDefault="00944431">
      <w:pPr>
        <w:keepNext/>
        <w:spacing w:before="100" w:after="100" w:line="247" w:lineRule="auto"/>
      </w:pPr>
      <w:r>
        <w:rPr>
          <w:b/>
          <w:color w:val="012250"/>
        </w:rPr>
        <w:t>7. történet</w:t>
      </w:r>
    </w:p>
    <w:tbl>
      <w:tblPr>
        <w:tblW w:w="0" w:type="auto"/>
        <w:tblLayout w:type="fixed"/>
        <w:tblLook w:val="04A0" w:firstRow="1" w:lastRow="0" w:firstColumn="1" w:lastColumn="0" w:noHBand="0" w:noVBand="1"/>
      </w:tblPr>
      <w:tblGrid>
        <w:gridCol w:w="10206"/>
      </w:tblGrid>
      <w:tr w:rsidR="005622A6" w14:paraId="7EBF3BA6" w14:textId="77777777">
        <w:tc>
          <w:tcPr>
            <w:tcW w:w="10206" w:type="dxa"/>
            <w:shd w:val="clear" w:color="auto" w:fill="F1F2F3"/>
            <w:tcMar>
              <w:top w:w="90" w:type="dxa"/>
              <w:left w:w="130" w:type="dxa"/>
              <w:bottom w:w="90" w:type="dxa"/>
              <w:right w:w="130" w:type="dxa"/>
            </w:tcMar>
            <w:vAlign w:val="center"/>
          </w:tcPr>
          <w:p w14:paraId="1686197E" w14:textId="77777777" w:rsidR="005622A6" w:rsidRDefault="00944431">
            <w:pPr>
              <w:keepNext/>
              <w:spacing w:after="0" w:line="240" w:lineRule="auto"/>
            </w:pPr>
            <w:r>
              <w:rPr>
                <w:b/>
                <w:color w:val="012250"/>
              </w:rPr>
              <w:t>OLVASD FEL</w:t>
            </w:r>
          </w:p>
          <w:p w14:paraId="318CB9C3" w14:textId="77777777" w:rsidR="005622A6" w:rsidRDefault="00944431">
            <w:pPr>
              <w:spacing w:after="0" w:line="247" w:lineRule="auto"/>
            </w:pPr>
            <w:r>
              <w:t>Valaki készít egy viccesnek szánt képet egy osztálytársáról. Az osztálytárs kéri, hogy ne küldjék tovább. Néhány gyerek mégis továbbküldi.</w:t>
            </w:r>
          </w:p>
        </w:tc>
      </w:tr>
    </w:tbl>
    <w:p w14:paraId="096054A5" w14:textId="77777777" w:rsidR="005622A6" w:rsidRDefault="00944431">
      <w:pPr>
        <w:spacing w:after="100" w:line="247" w:lineRule="auto"/>
      </w:pPr>
      <w:r>
        <w:rPr>
          <w:b/>
        </w:rPr>
        <w:t>Várd meg, amíg mindenki választ.</w:t>
      </w:r>
    </w:p>
    <w:p w14:paraId="4F9BE714" w14:textId="77777777" w:rsidR="005622A6" w:rsidRDefault="00944431">
      <w:pPr>
        <w:spacing w:after="100" w:line="247" w:lineRule="auto"/>
      </w:pPr>
      <w:r>
        <w:rPr>
          <w:b/>
        </w:rPr>
        <w:t>Kérdezd: Mit lehetett volna tenni a továbbküldés helyett?</w:t>
      </w:r>
    </w:p>
    <w:p w14:paraId="2AFCB964" w14:textId="77777777" w:rsidR="005622A6" w:rsidRDefault="00944431">
      <w:pPr>
        <w:spacing w:after="100" w:line="247" w:lineRule="auto"/>
      </w:pPr>
      <w:r>
        <w:rPr>
          <w:b/>
          <w:color w:val="840B0A"/>
        </w:rPr>
        <w:t>A beérkező 2-3 válasz már elég.</w:t>
      </w:r>
    </w:p>
    <w:p w14:paraId="3C6103F9" w14:textId="77777777" w:rsidR="005622A6" w:rsidRDefault="00944431">
      <w:pPr>
        <w:spacing w:after="100" w:line="247" w:lineRule="auto"/>
      </w:pPr>
      <w:r>
        <w:t>Ha nem indulnak, segíts ezekkel: Nem elküldeni másnak? Letörölni? Szólni egy felnőttnek? Megkérdezni a gyereket, hogy jól van-e?</w:t>
      </w:r>
    </w:p>
    <w:tbl>
      <w:tblPr>
        <w:tblW w:w="0" w:type="auto"/>
        <w:tblLayout w:type="fixed"/>
        <w:tblLook w:val="04A0" w:firstRow="1" w:lastRow="0" w:firstColumn="1" w:lastColumn="0" w:noHBand="0" w:noVBand="1"/>
      </w:tblPr>
      <w:tblGrid>
        <w:gridCol w:w="10206"/>
      </w:tblGrid>
      <w:tr w:rsidR="005622A6" w14:paraId="509EF80C" w14:textId="77777777">
        <w:tc>
          <w:tcPr>
            <w:tcW w:w="10206" w:type="dxa"/>
            <w:shd w:val="clear" w:color="auto" w:fill="F1F2F3"/>
            <w:tcMar>
              <w:top w:w="90" w:type="dxa"/>
              <w:left w:w="130" w:type="dxa"/>
              <w:bottom w:w="90" w:type="dxa"/>
              <w:right w:w="130" w:type="dxa"/>
            </w:tcMar>
            <w:vAlign w:val="center"/>
          </w:tcPr>
          <w:p w14:paraId="70E24EB5" w14:textId="77777777" w:rsidR="005622A6" w:rsidRDefault="00944431">
            <w:pPr>
              <w:spacing w:after="0" w:line="240" w:lineRule="auto"/>
            </w:pPr>
            <w:r>
              <w:rPr>
                <w:b/>
                <w:color w:val="012250"/>
              </w:rPr>
              <w:lastRenderedPageBreak/>
              <w:t>SEGÍTS, ÁRULD EL A JÓ VÁLASZT</w:t>
            </w:r>
          </w:p>
          <w:p w14:paraId="34F25B22" w14:textId="77777777" w:rsidR="005622A6" w:rsidRDefault="00944431">
            <w:pPr>
              <w:spacing w:after="0" w:line="247" w:lineRule="auto"/>
            </w:pPr>
            <w:r>
              <w:t>Ha egy kép vagy üzenet valakit bánt vagy megaláz, azzal segítünk, ha nem küldjük tovább. Ha szükséges, felnőttnek is szólunk.</w:t>
            </w:r>
          </w:p>
        </w:tc>
      </w:tr>
    </w:tbl>
    <w:p w14:paraId="7D9ED63F" w14:textId="77777777" w:rsidR="005622A6" w:rsidRDefault="00944431">
      <w:pPr>
        <w:spacing w:before="80" w:after="80" w:line="247" w:lineRule="auto"/>
      </w:pPr>
      <w:r>
        <w:rPr>
          <w:b/>
          <w:color w:val="012250"/>
        </w:rPr>
        <w:t>42-45. perc | Az első óra vége</w:t>
      </w:r>
    </w:p>
    <w:tbl>
      <w:tblPr>
        <w:tblW w:w="0" w:type="auto"/>
        <w:tblLayout w:type="fixed"/>
        <w:tblLook w:val="04A0" w:firstRow="1" w:lastRow="0" w:firstColumn="1" w:lastColumn="0" w:noHBand="0" w:noVBand="1"/>
      </w:tblPr>
      <w:tblGrid>
        <w:gridCol w:w="10206"/>
      </w:tblGrid>
      <w:tr w:rsidR="005622A6" w14:paraId="199B3B8F" w14:textId="77777777">
        <w:tc>
          <w:tcPr>
            <w:tcW w:w="10206" w:type="dxa"/>
            <w:shd w:val="clear" w:color="auto" w:fill="F1F2F3"/>
            <w:tcMar>
              <w:top w:w="90" w:type="dxa"/>
              <w:left w:w="130" w:type="dxa"/>
              <w:bottom w:w="90" w:type="dxa"/>
              <w:right w:w="130" w:type="dxa"/>
            </w:tcMar>
            <w:vAlign w:val="center"/>
          </w:tcPr>
          <w:p w14:paraId="518E32AF" w14:textId="77777777" w:rsidR="005622A6" w:rsidRDefault="00944431">
            <w:pPr>
              <w:spacing w:after="0" w:line="240" w:lineRule="auto"/>
            </w:pPr>
            <w:r>
              <w:rPr>
                <w:b/>
                <w:color w:val="012250"/>
              </w:rPr>
              <w:t>MONDD EZT</w:t>
            </w:r>
          </w:p>
          <w:p w14:paraId="573B50E5" w14:textId="77777777" w:rsidR="005622A6" w:rsidRDefault="00944431">
            <w:pPr>
              <w:spacing w:after="0" w:line="247" w:lineRule="auto"/>
            </w:pPr>
            <w:r>
              <w:t>Ma azt néztük meg, hogy nem minden kellemetlen helyzet ugyanolyan. Néha összeveszünk. Néha valaki hibázik, de amikor szólnak neki, abbahagyja. Különösen fontos azonban segítséget kérni, ha valakit újra és újra bántanak, nem hagyják abba, amikor kéri, vagy fél attól, hogy mi fog történni. A következő órán azt fogjuk kipróbálni, mit tehetsz akkor, ha nem téged bántanak, hanem látod, hogy valaki másnak segítségre van szüksége.</w:t>
            </w:r>
          </w:p>
        </w:tc>
      </w:tr>
    </w:tbl>
    <w:p w14:paraId="734892AC" w14:textId="77777777" w:rsidR="005622A6" w:rsidRDefault="00944431">
      <w:pPr>
        <w:spacing w:after="100" w:line="247" w:lineRule="auto"/>
      </w:pPr>
      <w:r>
        <w:t>Mondd még: Ha a mai óra miatt eszedbe jutott valami, amiben segítség kell, nem kell most elmondanod mindenki előtt. Az óra után megkeresheted __________________ vagy __________________ tanárt. Ők tudják, hogy ma erről beszélgettünk.</w:t>
      </w:r>
    </w:p>
    <w:tbl>
      <w:tblPr>
        <w:tblW w:w="0" w:type="auto"/>
        <w:jc w:val="center"/>
        <w:tblLayout w:type="fixed"/>
        <w:tblLook w:val="04A0" w:firstRow="1" w:lastRow="0" w:firstColumn="1" w:lastColumn="0" w:noHBand="0" w:noVBand="1"/>
      </w:tblPr>
      <w:tblGrid>
        <w:gridCol w:w="5103"/>
        <w:gridCol w:w="5103"/>
      </w:tblGrid>
      <w:tr w:rsidR="000B3510" w14:paraId="50359BD0" w14:textId="77777777">
        <w:trPr>
          <w:jc w:val="center"/>
        </w:trPr>
        <w:tc>
          <w:tcPr>
            <w:tcW w:w="5103" w:type="dxa"/>
            <w:shd w:val="clear" w:color="auto" w:fill="012250"/>
            <w:tcMar>
              <w:top w:w="90" w:type="dxa"/>
              <w:left w:w="140" w:type="dxa"/>
              <w:bottom w:w="90" w:type="dxa"/>
              <w:right w:w="140" w:type="dxa"/>
            </w:tcMar>
          </w:tcPr>
          <w:p w14:paraId="6CC969E8" w14:textId="77777777" w:rsidR="00274B41" w:rsidRDefault="00274B41">
            <w:pPr>
              <w:spacing w:after="0" w:line="240" w:lineRule="auto"/>
              <w:rPr>
                <w:b/>
                <w:caps/>
                <w:color w:val="FFFFFF"/>
              </w:rPr>
            </w:pPr>
            <w:r w:rsidRPr="00274B41">
              <w:rPr>
                <w:b/>
                <w:caps/>
                <w:color w:val="FFFFFF"/>
              </w:rPr>
              <w:t>MÁSODIK 45 PERC</w:t>
            </w:r>
          </w:p>
          <w:p w14:paraId="422FB364" w14:textId="6D7D2145" w:rsidR="00537AA5" w:rsidRDefault="00537AA5">
            <w:pPr>
              <w:spacing w:after="0" w:line="240" w:lineRule="auto"/>
            </w:pPr>
            <w:r>
              <w:t>45</w:t>
            </w:r>
            <w:r w:rsidRPr="00537AA5">
              <w:t>-</w:t>
            </w:r>
            <w:r>
              <w:t>90</w:t>
            </w:r>
            <w:r w:rsidRPr="00537AA5">
              <w:t>. perc</w:t>
            </w:r>
          </w:p>
        </w:tc>
        <w:tc>
          <w:tcPr>
            <w:tcW w:w="5103" w:type="dxa"/>
            <w:shd w:val="clear" w:color="auto" w:fill="012250"/>
            <w:tcMar>
              <w:top w:w="90" w:type="dxa"/>
              <w:left w:w="120" w:type="dxa"/>
              <w:bottom w:w="90" w:type="dxa"/>
              <w:right w:w="120" w:type="dxa"/>
            </w:tcMar>
          </w:tcPr>
          <w:p w14:paraId="3B01D42D" w14:textId="3A3C6851" w:rsidR="000B3510" w:rsidRDefault="00537AA5">
            <w:pPr>
              <w:spacing w:after="0" w:line="240" w:lineRule="auto"/>
              <w:jc w:val="right"/>
            </w:pPr>
            <w:r>
              <w:rPr>
                <w:b/>
                <w:caps/>
                <w:color w:val="FFFFFF"/>
              </w:rPr>
              <w:t>3-4. évfolyam</w:t>
            </w:r>
          </w:p>
        </w:tc>
      </w:tr>
    </w:tbl>
    <w:p w14:paraId="33A74FC2" w14:textId="77777777" w:rsidR="000B3510" w:rsidRDefault="000B3510">
      <w:pPr>
        <w:spacing w:after="40" w:line="252" w:lineRule="auto"/>
      </w:pPr>
    </w:p>
    <w:tbl>
      <w:tblPr>
        <w:tblW w:w="0" w:type="auto"/>
        <w:tblLayout w:type="fixed"/>
        <w:tblLook w:val="04A0" w:firstRow="1" w:lastRow="0" w:firstColumn="1" w:lastColumn="0" w:noHBand="0" w:noVBand="1"/>
      </w:tblPr>
      <w:tblGrid>
        <w:gridCol w:w="5103"/>
        <w:gridCol w:w="5103"/>
      </w:tblGrid>
      <w:tr w:rsidR="000B3510" w14:paraId="2ACBED0B" w14:textId="77777777">
        <w:tc>
          <w:tcPr>
            <w:tcW w:w="5103" w:type="dxa"/>
            <w:shd w:val="clear" w:color="auto" w:fill="012250"/>
            <w:tcMar>
              <w:top w:w="80" w:type="dxa"/>
              <w:left w:w="60" w:type="dxa"/>
              <w:bottom w:w="80" w:type="dxa"/>
              <w:right w:w="60" w:type="dxa"/>
            </w:tcMar>
          </w:tcPr>
          <w:p w14:paraId="34AB8D1C" w14:textId="77777777" w:rsidR="000B3510" w:rsidRDefault="000D6DB7">
            <w:pPr>
              <w:spacing w:after="0" w:line="240" w:lineRule="auto"/>
              <w:jc w:val="center"/>
            </w:pPr>
            <w:r>
              <w:rPr>
                <w:b/>
                <w:color w:val="FFFFFF"/>
                <w:sz w:val="28"/>
              </w:rPr>
              <w:t>3</w:t>
            </w:r>
          </w:p>
        </w:tc>
        <w:tc>
          <w:tcPr>
            <w:tcW w:w="5103" w:type="dxa"/>
            <w:tcMar>
              <w:top w:w="60" w:type="dxa"/>
              <w:left w:w="120" w:type="dxa"/>
              <w:bottom w:w="60" w:type="dxa"/>
              <w:right w:w="80" w:type="dxa"/>
            </w:tcMar>
          </w:tcPr>
          <w:p w14:paraId="34513786" w14:textId="77777777" w:rsidR="000B3510" w:rsidRDefault="000D6DB7">
            <w:pPr>
              <w:spacing w:after="0" w:line="240" w:lineRule="auto"/>
            </w:pPr>
            <w:r>
              <w:rPr>
                <w:b/>
                <w:color w:val="111111"/>
                <w:sz w:val="28"/>
              </w:rPr>
              <w:t>Mit tehetek, ha látom?</w:t>
            </w:r>
          </w:p>
        </w:tc>
      </w:tr>
    </w:tbl>
    <w:p w14:paraId="6C517EE8" w14:textId="77777777" w:rsidR="005622A6" w:rsidRDefault="00944431">
      <w:pPr>
        <w:spacing w:before="80" w:after="80" w:line="247" w:lineRule="auto"/>
      </w:pPr>
      <w:r>
        <w:rPr>
          <w:b/>
          <w:color w:val="012250"/>
        </w:rPr>
        <w:t>45-50. perc | Gyors visszaemlékezés</w:t>
      </w:r>
    </w:p>
    <w:tbl>
      <w:tblPr>
        <w:tblW w:w="0" w:type="auto"/>
        <w:tblLayout w:type="fixed"/>
        <w:tblLook w:val="04A0" w:firstRow="1" w:lastRow="0" w:firstColumn="1" w:lastColumn="0" w:noHBand="0" w:noVBand="1"/>
      </w:tblPr>
      <w:tblGrid>
        <w:gridCol w:w="10206"/>
      </w:tblGrid>
      <w:tr w:rsidR="005622A6" w14:paraId="3E6A01A0" w14:textId="77777777">
        <w:tc>
          <w:tcPr>
            <w:tcW w:w="10206" w:type="dxa"/>
            <w:shd w:val="clear" w:color="auto" w:fill="F1F2F3"/>
            <w:tcMar>
              <w:top w:w="90" w:type="dxa"/>
              <w:left w:w="130" w:type="dxa"/>
              <w:bottom w:w="90" w:type="dxa"/>
              <w:right w:w="130" w:type="dxa"/>
            </w:tcMar>
            <w:vAlign w:val="center"/>
          </w:tcPr>
          <w:p w14:paraId="0D7E882A" w14:textId="77777777" w:rsidR="005622A6" w:rsidRDefault="00944431">
            <w:pPr>
              <w:spacing w:after="0" w:line="240" w:lineRule="auto"/>
            </w:pPr>
            <w:r>
              <w:rPr>
                <w:b/>
                <w:color w:val="012250"/>
              </w:rPr>
              <w:t>MONDD EZT</w:t>
            </w:r>
          </w:p>
          <w:p w14:paraId="4A3A6CBA" w14:textId="77777777" w:rsidR="005622A6" w:rsidRDefault="00944431">
            <w:pPr>
              <w:spacing w:after="0" w:line="247" w:lineRule="auto"/>
            </w:pPr>
            <w:r>
              <w:t>Legutóbb arról beszélgettünk, mikor van valami rendben, és mikor nincs. Nézzük meg, mire emlékeztek.</w:t>
            </w:r>
          </w:p>
        </w:tc>
      </w:tr>
    </w:tbl>
    <w:p w14:paraId="03CD19BE" w14:textId="77777777" w:rsidR="005622A6" w:rsidRDefault="00944431">
      <w:pPr>
        <w:spacing w:after="100" w:line="247" w:lineRule="auto"/>
      </w:pPr>
      <w:r>
        <w:rPr>
          <w:b/>
        </w:rPr>
        <w:t>Kérdezd: Mi az egyik jel, ami miatt már érdemes felnőtt segítségét kérni?</w:t>
      </w:r>
    </w:p>
    <w:p w14:paraId="6E612D7E" w14:textId="77777777" w:rsidR="005622A6" w:rsidRDefault="00944431">
      <w:pPr>
        <w:spacing w:after="100" w:line="247" w:lineRule="auto"/>
      </w:pPr>
      <w:r>
        <w:t>A beérkező 2-3 válasz már elég. Ha nem indulnak, segíts: Ha újra és újra történik? Ha valaki hiába kéri, hogy hagyják abba? Ha fél?</w:t>
      </w:r>
    </w:p>
    <w:tbl>
      <w:tblPr>
        <w:tblW w:w="0" w:type="auto"/>
        <w:tblLayout w:type="fixed"/>
        <w:tblLook w:val="04A0" w:firstRow="1" w:lastRow="0" w:firstColumn="1" w:lastColumn="0" w:noHBand="0" w:noVBand="1"/>
      </w:tblPr>
      <w:tblGrid>
        <w:gridCol w:w="10206"/>
      </w:tblGrid>
      <w:tr w:rsidR="005622A6" w14:paraId="052ABCD6" w14:textId="77777777">
        <w:tc>
          <w:tcPr>
            <w:tcW w:w="10206" w:type="dxa"/>
            <w:shd w:val="clear" w:color="auto" w:fill="F1F2F3"/>
            <w:tcMar>
              <w:top w:w="90" w:type="dxa"/>
              <w:left w:w="130" w:type="dxa"/>
              <w:bottom w:w="90" w:type="dxa"/>
              <w:right w:w="130" w:type="dxa"/>
            </w:tcMar>
            <w:vAlign w:val="center"/>
          </w:tcPr>
          <w:p w14:paraId="211B1FB4" w14:textId="77777777" w:rsidR="005622A6" w:rsidRDefault="00944431">
            <w:pPr>
              <w:spacing w:after="0" w:line="240" w:lineRule="auto"/>
            </w:pPr>
            <w:r>
              <w:rPr>
                <w:b/>
                <w:color w:val="012250"/>
              </w:rPr>
              <w:t>SEGÍTS, ÁRULD EL A JÓ VÁLASZT</w:t>
            </w:r>
          </w:p>
          <w:p w14:paraId="289C09A5" w14:textId="77777777" w:rsidR="005622A6" w:rsidRDefault="00944431">
            <w:pPr>
              <w:spacing w:after="0" w:line="247" w:lineRule="auto"/>
            </w:pPr>
            <w:r>
              <w:t>Ha valakit újra és újra bántanak, nem tudja könnyen megállítani, vagy fél, akkor nem kell egyedül megoldania. Felnőtt segítségét kérheti.</w:t>
            </w:r>
          </w:p>
        </w:tc>
      </w:tr>
    </w:tbl>
    <w:p w14:paraId="539B1291" w14:textId="77777777" w:rsidR="005622A6" w:rsidRDefault="00944431">
      <w:pPr>
        <w:spacing w:before="80" w:after="80" w:line="247" w:lineRule="auto"/>
      </w:pPr>
      <w:r>
        <w:rPr>
          <w:b/>
          <w:color w:val="012250"/>
        </w:rPr>
        <w:t>50-53. perc | Tanítsd meg a négy sarkot</w:t>
      </w:r>
    </w:p>
    <w:p w14:paraId="7F2420AF" w14:textId="77777777" w:rsidR="005622A6" w:rsidRDefault="00944431">
      <w:pPr>
        <w:spacing w:before="60" w:after="100" w:line="247" w:lineRule="auto"/>
      </w:pPr>
      <w:r>
        <w:rPr>
          <w:b/>
          <w:color w:val="012250"/>
        </w:rPr>
        <w:t>NEM SZÁLLOK BELE</w:t>
      </w:r>
    </w:p>
    <w:p w14:paraId="2806DBE0" w14:textId="77777777" w:rsidR="005622A6" w:rsidRDefault="00944431">
      <w:pPr>
        <w:spacing w:after="100" w:line="247" w:lineRule="auto"/>
      </w:pPr>
      <w:r>
        <w:t>Mondd: Ez azt jelenti, hogy nem nevetek, nem biztatom azt, aki bántja a másikat, és nem segítek neki a bántásban.</w:t>
      </w:r>
    </w:p>
    <w:p w14:paraId="2A2DF56C" w14:textId="77777777" w:rsidR="005622A6" w:rsidRDefault="00944431">
      <w:pPr>
        <w:spacing w:before="60" w:after="100" w:line="247" w:lineRule="auto"/>
      </w:pPr>
      <w:r>
        <w:rPr>
          <w:b/>
          <w:color w:val="012250"/>
        </w:rPr>
        <w:t>MELLÉ ÁLLOK</w:t>
      </w:r>
    </w:p>
    <w:p w14:paraId="402CE9EE" w14:textId="77777777" w:rsidR="005622A6" w:rsidRDefault="00944431">
      <w:pPr>
        <w:spacing w:after="100" w:line="247" w:lineRule="auto"/>
      </w:pPr>
      <w:r>
        <w:t>Mondd: Ez azt jelenti, hogy ha biztonságos, odamegyek ahhoz, akit bántanak, beszélek vele, vagy elkísérem segítséget kérni.</w:t>
      </w:r>
    </w:p>
    <w:p w14:paraId="1617240F" w14:textId="77777777" w:rsidR="005622A6" w:rsidRDefault="00944431">
      <w:pPr>
        <w:spacing w:before="60" w:after="100" w:line="247" w:lineRule="auto"/>
      </w:pPr>
      <w:r>
        <w:rPr>
          <w:b/>
          <w:color w:val="012250"/>
        </w:rPr>
        <w:t>SZÓLOK EGY FELNŐTTNEK</w:t>
      </w:r>
    </w:p>
    <w:p w14:paraId="10CF09B3" w14:textId="77777777" w:rsidR="005622A6" w:rsidRDefault="00944431">
      <w:pPr>
        <w:spacing w:after="100" w:line="247" w:lineRule="auto"/>
      </w:pPr>
      <w:r>
        <w:t>Mondd: Ez azt jelenti, hogy keresek egy felnőttet, és elmondom neki, hogy valakinek segítségre van szüksége.</w:t>
      </w:r>
    </w:p>
    <w:p w14:paraId="71B3DEFB" w14:textId="77777777" w:rsidR="005622A6" w:rsidRDefault="00944431">
      <w:pPr>
        <w:spacing w:before="60" w:after="100" w:line="247" w:lineRule="auto"/>
      </w:pPr>
      <w:r>
        <w:rPr>
          <w:b/>
          <w:color w:val="012250"/>
        </w:rPr>
        <w:lastRenderedPageBreak/>
        <w:t>NEM TUDOM</w:t>
      </w:r>
    </w:p>
    <w:p w14:paraId="1C7E43EA" w14:textId="77777777" w:rsidR="005622A6" w:rsidRDefault="00944431">
      <w:pPr>
        <w:spacing w:after="100" w:line="247" w:lineRule="auto"/>
      </w:pPr>
      <w:r>
        <w:t>Mondd: Ide állhatsz akkor, ha még nem tudod, mi lenne jó vagy biztonságos. Utána együtt végiggondoljuk.</w:t>
      </w:r>
    </w:p>
    <w:tbl>
      <w:tblPr>
        <w:tblW w:w="0" w:type="auto"/>
        <w:tblLayout w:type="fixed"/>
        <w:tblLook w:val="04A0" w:firstRow="1" w:lastRow="0" w:firstColumn="1" w:lastColumn="0" w:noHBand="0" w:noVBand="1"/>
      </w:tblPr>
      <w:tblGrid>
        <w:gridCol w:w="10206"/>
      </w:tblGrid>
      <w:tr w:rsidR="005622A6" w14:paraId="2B85E9BC" w14:textId="77777777">
        <w:tc>
          <w:tcPr>
            <w:tcW w:w="10206" w:type="dxa"/>
            <w:shd w:val="clear" w:color="auto" w:fill="F1F2F3"/>
            <w:tcMar>
              <w:top w:w="90" w:type="dxa"/>
              <w:left w:w="130" w:type="dxa"/>
              <w:bottom w:w="90" w:type="dxa"/>
              <w:right w:w="130" w:type="dxa"/>
            </w:tcMar>
            <w:vAlign w:val="center"/>
          </w:tcPr>
          <w:p w14:paraId="33001DE2" w14:textId="77777777" w:rsidR="005622A6" w:rsidRDefault="00944431">
            <w:pPr>
              <w:keepNext/>
              <w:spacing w:after="0" w:line="240" w:lineRule="auto"/>
            </w:pPr>
            <w:r>
              <w:rPr>
                <w:b/>
                <w:color w:val="012250"/>
              </w:rPr>
              <w:t>AZ INSTRUKCIÓ</w:t>
            </w:r>
          </w:p>
          <w:p w14:paraId="26873195" w14:textId="77777777" w:rsidR="005622A6" w:rsidRDefault="00944431">
            <w:pPr>
              <w:spacing w:after="0" w:line="247" w:lineRule="auto"/>
            </w:pPr>
            <w:r>
              <w:t>Most történeteket mondok. Minden történet után menj ahhoz a sarokhoz, amit abban a helyzetben választanál. Nem kell hősnek lenned. Ha attól félsz, hogy téged is bántanának, nem kell közéjük állnod.</w:t>
            </w:r>
          </w:p>
        </w:tc>
      </w:tr>
    </w:tbl>
    <w:p w14:paraId="4B64AB83" w14:textId="77777777" w:rsidR="005622A6" w:rsidRDefault="00944431">
      <w:pPr>
        <w:spacing w:before="80" w:after="80" w:line="247" w:lineRule="auto"/>
      </w:pPr>
      <w:r>
        <w:rPr>
          <w:b/>
          <w:color w:val="012250"/>
        </w:rPr>
        <w:t>53-57. perc | 1. helyzet</w:t>
      </w:r>
    </w:p>
    <w:tbl>
      <w:tblPr>
        <w:tblW w:w="0" w:type="auto"/>
        <w:tblLayout w:type="fixed"/>
        <w:tblLook w:val="04A0" w:firstRow="1" w:lastRow="0" w:firstColumn="1" w:lastColumn="0" w:noHBand="0" w:noVBand="1"/>
      </w:tblPr>
      <w:tblGrid>
        <w:gridCol w:w="10206"/>
      </w:tblGrid>
      <w:tr w:rsidR="005622A6" w14:paraId="372E7C73" w14:textId="77777777">
        <w:tc>
          <w:tcPr>
            <w:tcW w:w="10206" w:type="dxa"/>
            <w:shd w:val="clear" w:color="auto" w:fill="F1F2F3"/>
            <w:tcMar>
              <w:top w:w="90" w:type="dxa"/>
              <w:left w:w="130" w:type="dxa"/>
              <w:bottom w:w="90" w:type="dxa"/>
              <w:right w:w="130" w:type="dxa"/>
            </w:tcMar>
            <w:vAlign w:val="center"/>
          </w:tcPr>
          <w:p w14:paraId="70148EBD" w14:textId="77777777" w:rsidR="005622A6" w:rsidRDefault="00944431">
            <w:pPr>
              <w:keepNext/>
              <w:spacing w:after="0" w:line="240" w:lineRule="auto"/>
            </w:pPr>
            <w:r>
              <w:rPr>
                <w:b/>
                <w:color w:val="012250"/>
              </w:rPr>
              <w:t>OLVASD FEL</w:t>
            </w:r>
          </w:p>
          <w:p w14:paraId="5FB4D3CE" w14:textId="77777777" w:rsidR="005622A6" w:rsidRDefault="00944431">
            <w:pPr>
              <w:spacing w:after="0" w:line="247" w:lineRule="auto"/>
            </w:pPr>
            <w:r>
              <w:t>A folyosón két nálad nagyobb gyerek csúfol egy kisebb gyereket. Félsz odamenni hozzájuk, mert attól tartasz, hogy téged is bántanának.</w:t>
            </w:r>
          </w:p>
        </w:tc>
      </w:tr>
    </w:tbl>
    <w:p w14:paraId="0D690FDD" w14:textId="77777777" w:rsidR="005622A6" w:rsidRDefault="00944431">
      <w:pPr>
        <w:spacing w:after="100" w:line="247" w:lineRule="auto"/>
      </w:pPr>
      <w:r>
        <w:rPr>
          <w:b/>
        </w:rPr>
        <w:t>Várd meg, amíg mindenki helyet választ. Kérdezd: Miért ezt választottad?</w:t>
      </w:r>
    </w:p>
    <w:p w14:paraId="12923AB9" w14:textId="77777777" w:rsidR="005622A6" w:rsidRDefault="00944431">
      <w:pPr>
        <w:spacing w:after="100" w:line="247" w:lineRule="auto"/>
      </w:pPr>
      <w:r>
        <w:rPr>
          <w:b/>
          <w:color w:val="840B0A"/>
        </w:rPr>
        <w:t>Hallgass meg 2 választ két különböző sarokból. Ennyi már elég.</w:t>
      </w:r>
    </w:p>
    <w:p w14:paraId="0EE38FD8" w14:textId="77777777" w:rsidR="005622A6" w:rsidRDefault="00944431">
      <w:pPr>
        <w:spacing w:after="100" w:line="247" w:lineRule="auto"/>
      </w:pPr>
      <w:r>
        <w:t>Ha nem indulnak, segíts ezekkel: Biztonságos lenne közéjük állni, ha félsz tőlük? Mit tehetnél helyette?</w:t>
      </w:r>
    </w:p>
    <w:tbl>
      <w:tblPr>
        <w:tblW w:w="0" w:type="auto"/>
        <w:tblLayout w:type="fixed"/>
        <w:tblLook w:val="04A0" w:firstRow="1" w:lastRow="0" w:firstColumn="1" w:lastColumn="0" w:noHBand="0" w:noVBand="1"/>
      </w:tblPr>
      <w:tblGrid>
        <w:gridCol w:w="10206"/>
      </w:tblGrid>
      <w:tr w:rsidR="005622A6" w14:paraId="6D182B73" w14:textId="77777777">
        <w:tc>
          <w:tcPr>
            <w:tcW w:w="10206" w:type="dxa"/>
            <w:shd w:val="clear" w:color="auto" w:fill="F1F2F3"/>
            <w:tcMar>
              <w:top w:w="90" w:type="dxa"/>
              <w:left w:w="130" w:type="dxa"/>
              <w:bottom w:w="90" w:type="dxa"/>
              <w:right w:w="130" w:type="dxa"/>
            </w:tcMar>
            <w:vAlign w:val="center"/>
          </w:tcPr>
          <w:p w14:paraId="4B1213A1" w14:textId="77777777" w:rsidR="005622A6" w:rsidRDefault="00944431">
            <w:pPr>
              <w:spacing w:after="0" w:line="240" w:lineRule="auto"/>
            </w:pPr>
            <w:r>
              <w:rPr>
                <w:b/>
                <w:color w:val="012250"/>
              </w:rPr>
              <w:t>SEGÍTS, ÁRULD EL A JÓ VÁLASZT</w:t>
            </w:r>
          </w:p>
          <w:p w14:paraId="0F87F03E" w14:textId="77777777" w:rsidR="005622A6" w:rsidRDefault="00944431">
            <w:pPr>
              <w:spacing w:after="0" w:line="247" w:lineRule="auto"/>
            </w:pPr>
            <w:r>
              <w:t>Ha attól félsz, hogy téged is bántanának, nem kell közéjük állnod. Ilyenkor az a jó segítség, ha gyorsan szólsz egy felnőttnek.</w:t>
            </w:r>
          </w:p>
        </w:tc>
      </w:tr>
    </w:tbl>
    <w:p w14:paraId="5347CC11" w14:textId="77777777" w:rsidR="005622A6" w:rsidRDefault="00944431">
      <w:pPr>
        <w:spacing w:before="80" w:after="80" w:line="247" w:lineRule="auto"/>
      </w:pPr>
      <w:r>
        <w:rPr>
          <w:b/>
          <w:color w:val="012250"/>
        </w:rPr>
        <w:t>57-61. perc | 2. helyzet</w:t>
      </w:r>
    </w:p>
    <w:tbl>
      <w:tblPr>
        <w:tblW w:w="0" w:type="auto"/>
        <w:tblLayout w:type="fixed"/>
        <w:tblLook w:val="04A0" w:firstRow="1" w:lastRow="0" w:firstColumn="1" w:lastColumn="0" w:noHBand="0" w:noVBand="1"/>
      </w:tblPr>
      <w:tblGrid>
        <w:gridCol w:w="10206"/>
      </w:tblGrid>
      <w:tr w:rsidR="005622A6" w14:paraId="4A374227" w14:textId="77777777">
        <w:tc>
          <w:tcPr>
            <w:tcW w:w="10206" w:type="dxa"/>
            <w:shd w:val="clear" w:color="auto" w:fill="F1F2F3"/>
            <w:tcMar>
              <w:top w:w="90" w:type="dxa"/>
              <w:left w:w="130" w:type="dxa"/>
              <w:bottom w:w="90" w:type="dxa"/>
              <w:right w:w="130" w:type="dxa"/>
            </w:tcMar>
            <w:vAlign w:val="center"/>
          </w:tcPr>
          <w:p w14:paraId="046C9A98" w14:textId="77777777" w:rsidR="005622A6" w:rsidRDefault="00944431">
            <w:pPr>
              <w:keepNext/>
              <w:spacing w:after="0" w:line="240" w:lineRule="auto"/>
            </w:pPr>
            <w:r>
              <w:rPr>
                <w:b/>
                <w:color w:val="012250"/>
              </w:rPr>
              <w:t>OLVASD FEL</w:t>
            </w:r>
          </w:p>
          <w:p w14:paraId="55737AB5" w14:textId="77777777" w:rsidR="005622A6" w:rsidRDefault="00944431">
            <w:pPr>
              <w:spacing w:after="0" w:line="247" w:lineRule="auto"/>
            </w:pPr>
            <w:r>
              <w:t>Az udvaron egy osztálytársad egyedül marad. Több gyerek azt mondja, hogy senki ne játsszon vele. Biztonságosan oda tudsz menni hozzá.</w:t>
            </w:r>
          </w:p>
        </w:tc>
      </w:tr>
    </w:tbl>
    <w:p w14:paraId="44F1A830" w14:textId="77777777" w:rsidR="005622A6" w:rsidRDefault="00944431">
      <w:pPr>
        <w:spacing w:after="100" w:line="247" w:lineRule="auto"/>
      </w:pPr>
      <w:r>
        <w:rPr>
          <w:b/>
        </w:rPr>
        <w:t>Várd meg, amíg mindenki helyet választ. Kérdezd: Mit jelenthet itt az, hogy mellé állok?</w:t>
      </w:r>
    </w:p>
    <w:p w14:paraId="05CE00FF" w14:textId="77777777" w:rsidR="005622A6" w:rsidRDefault="00944431">
      <w:pPr>
        <w:spacing w:after="100" w:line="247" w:lineRule="auto"/>
      </w:pPr>
      <w:r>
        <w:rPr>
          <w:b/>
          <w:color w:val="840B0A"/>
        </w:rPr>
        <w:t>Hallgass meg 2 választ két különböző sarokból. Ennyi már elég.</w:t>
      </w:r>
    </w:p>
    <w:p w14:paraId="4B08FC05" w14:textId="77777777" w:rsidR="005622A6" w:rsidRDefault="00944431">
      <w:pPr>
        <w:spacing w:after="100" w:line="247" w:lineRule="auto"/>
      </w:pPr>
      <w:r>
        <w:t>Ha nem indulnak, segíts ezekkel: Odaülhetek hozzá? Megkérdezhetem, jól van-e? Meghívhatom játszani? Megkérdezhetem, szeretné-e, hogy együtt szóljunk egy felnőttnek?</w:t>
      </w:r>
    </w:p>
    <w:tbl>
      <w:tblPr>
        <w:tblW w:w="0" w:type="auto"/>
        <w:tblLayout w:type="fixed"/>
        <w:tblLook w:val="04A0" w:firstRow="1" w:lastRow="0" w:firstColumn="1" w:lastColumn="0" w:noHBand="0" w:noVBand="1"/>
      </w:tblPr>
      <w:tblGrid>
        <w:gridCol w:w="10206"/>
      </w:tblGrid>
      <w:tr w:rsidR="005622A6" w14:paraId="2A6656A1" w14:textId="77777777">
        <w:tc>
          <w:tcPr>
            <w:tcW w:w="10206" w:type="dxa"/>
            <w:shd w:val="clear" w:color="auto" w:fill="F1F2F3"/>
            <w:tcMar>
              <w:top w:w="90" w:type="dxa"/>
              <w:left w:w="130" w:type="dxa"/>
              <w:bottom w:w="90" w:type="dxa"/>
              <w:right w:w="130" w:type="dxa"/>
            </w:tcMar>
            <w:vAlign w:val="center"/>
          </w:tcPr>
          <w:p w14:paraId="32B92D4D" w14:textId="77777777" w:rsidR="005622A6" w:rsidRDefault="00944431">
            <w:pPr>
              <w:spacing w:after="0" w:line="240" w:lineRule="auto"/>
            </w:pPr>
            <w:r>
              <w:rPr>
                <w:b/>
                <w:color w:val="012250"/>
              </w:rPr>
              <w:t>SEGÍTS, ÁRULD EL A JÓ VÁLASZT</w:t>
            </w:r>
          </w:p>
          <w:p w14:paraId="050BA284" w14:textId="77777777" w:rsidR="005622A6" w:rsidRDefault="00944431">
            <w:pPr>
              <w:spacing w:after="0" w:line="247" w:lineRule="auto"/>
            </w:pPr>
            <w:r>
              <w:t>Ha neked biztonságos, sokat jelenthet, ha nem hagyod teljesen egyedül. Beszélhetsz vele, mellé állhatsz, vagy elkísérheted segítséget kérni.</w:t>
            </w:r>
          </w:p>
        </w:tc>
      </w:tr>
    </w:tbl>
    <w:p w14:paraId="33162C91" w14:textId="77777777" w:rsidR="005622A6" w:rsidRDefault="00944431">
      <w:pPr>
        <w:spacing w:before="80" w:after="80" w:line="247" w:lineRule="auto"/>
      </w:pPr>
      <w:r>
        <w:rPr>
          <w:b/>
          <w:color w:val="012250"/>
        </w:rPr>
        <w:t>61-65. perc | 3. helyzet</w:t>
      </w:r>
    </w:p>
    <w:tbl>
      <w:tblPr>
        <w:tblW w:w="0" w:type="auto"/>
        <w:tblLayout w:type="fixed"/>
        <w:tblLook w:val="04A0" w:firstRow="1" w:lastRow="0" w:firstColumn="1" w:lastColumn="0" w:noHBand="0" w:noVBand="1"/>
      </w:tblPr>
      <w:tblGrid>
        <w:gridCol w:w="10206"/>
      </w:tblGrid>
      <w:tr w:rsidR="005622A6" w14:paraId="090CC569" w14:textId="77777777">
        <w:tc>
          <w:tcPr>
            <w:tcW w:w="10206" w:type="dxa"/>
            <w:shd w:val="clear" w:color="auto" w:fill="F1F2F3"/>
            <w:tcMar>
              <w:top w:w="90" w:type="dxa"/>
              <w:left w:w="130" w:type="dxa"/>
              <w:bottom w:w="90" w:type="dxa"/>
              <w:right w:w="130" w:type="dxa"/>
            </w:tcMar>
            <w:vAlign w:val="center"/>
          </w:tcPr>
          <w:p w14:paraId="74B8747D" w14:textId="77777777" w:rsidR="005622A6" w:rsidRDefault="00944431">
            <w:pPr>
              <w:keepNext/>
              <w:spacing w:after="0" w:line="240" w:lineRule="auto"/>
            </w:pPr>
            <w:r>
              <w:rPr>
                <w:b/>
                <w:color w:val="012250"/>
              </w:rPr>
              <w:t>OLVASD FEL</w:t>
            </w:r>
          </w:p>
          <w:p w14:paraId="6359D9FE" w14:textId="77777777" w:rsidR="005622A6" w:rsidRDefault="00944431">
            <w:pPr>
              <w:spacing w:after="0" w:line="247" w:lineRule="auto"/>
            </w:pPr>
            <w:r>
              <w:t>Az osztály online csoportjába küldenek egy képet egy gyerekről. Többen nevetnek rajta, és azt írják, küldjétek tovább.</w:t>
            </w:r>
          </w:p>
        </w:tc>
      </w:tr>
    </w:tbl>
    <w:p w14:paraId="49FE0258" w14:textId="77777777" w:rsidR="005622A6" w:rsidRDefault="00944431">
      <w:pPr>
        <w:spacing w:after="100" w:line="247" w:lineRule="auto"/>
      </w:pPr>
      <w:r>
        <w:rPr>
          <w:b/>
        </w:rPr>
        <w:t>Várd meg, amíg mindenki helyet választ. Kérdezd: Mi az első dolog, amit biztosan megtehetsz?</w:t>
      </w:r>
    </w:p>
    <w:p w14:paraId="30ACC276" w14:textId="77777777" w:rsidR="005622A6" w:rsidRDefault="00944431">
      <w:pPr>
        <w:spacing w:after="100" w:line="247" w:lineRule="auto"/>
      </w:pPr>
      <w:r>
        <w:rPr>
          <w:b/>
          <w:color w:val="840B0A"/>
        </w:rPr>
        <w:t>Hallgass meg 2 választ két különböző sarokból. Ennyi már elég.</w:t>
      </w:r>
    </w:p>
    <w:p w14:paraId="6EACF032" w14:textId="77777777" w:rsidR="005622A6" w:rsidRDefault="00944431">
      <w:pPr>
        <w:spacing w:after="100" w:line="247" w:lineRule="auto"/>
      </w:pPr>
      <w:r>
        <w:lastRenderedPageBreak/>
        <w:t>Ha nem indulnak, segíts ezekkel: Muszáj továbbküldened? Segít a gyereknek, ha még több ember látja?</w:t>
      </w:r>
    </w:p>
    <w:tbl>
      <w:tblPr>
        <w:tblW w:w="0" w:type="auto"/>
        <w:tblLayout w:type="fixed"/>
        <w:tblLook w:val="04A0" w:firstRow="1" w:lastRow="0" w:firstColumn="1" w:lastColumn="0" w:noHBand="0" w:noVBand="1"/>
      </w:tblPr>
      <w:tblGrid>
        <w:gridCol w:w="10206"/>
      </w:tblGrid>
      <w:tr w:rsidR="005622A6" w14:paraId="323C2F00" w14:textId="77777777">
        <w:tc>
          <w:tcPr>
            <w:tcW w:w="10206" w:type="dxa"/>
            <w:shd w:val="clear" w:color="auto" w:fill="F1F2F3"/>
            <w:tcMar>
              <w:top w:w="90" w:type="dxa"/>
              <w:left w:w="130" w:type="dxa"/>
              <w:bottom w:w="90" w:type="dxa"/>
              <w:right w:w="130" w:type="dxa"/>
            </w:tcMar>
            <w:vAlign w:val="center"/>
          </w:tcPr>
          <w:p w14:paraId="7B87AB5E" w14:textId="77777777" w:rsidR="005622A6" w:rsidRDefault="00944431">
            <w:pPr>
              <w:spacing w:after="0" w:line="240" w:lineRule="auto"/>
            </w:pPr>
            <w:r>
              <w:rPr>
                <w:b/>
                <w:color w:val="012250"/>
              </w:rPr>
              <w:t>SEGÍTS, ÁRULD EL A JÓ VÁLASZT</w:t>
            </w:r>
          </w:p>
          <w:p w14:paraId="1EC62312" w14:textId="77777777" w:rsidR="005622A6" w:rsidRDefault="00944431">
            <w:pPr>
              <w:spacing w:after="0" w:line="247" w:lineRule="auto"/>
            </w:pPr>
            <w:r>
              <w:t>Nem küldöm tovább.</w:t>
            </w:r>
          </w:p>
        </w:tc>
      </w:tr>
    </w:tbl>
    <w:p w14:paraId="49E3D516" w14:textId="77777777" w:rsidR="005622A6" w:rsidRDefault="00944431">
      <w:pPr>
        <w:spacing w:before="80" w:after="80" w:line="247" w:lineRule="auto"/>
      </w:pPr>
      <w:r>
        <w:rPr>
          <w:b/>
          <w:color w:val="012250"/>
        </w:rPr>
        <w:t>65-69. perc | 4. helyzet</w:t>
      </w:r>
    </w:p>
    <w:tbl>
      <w:tblPr>
        <w:tblW w:w="0" w:type="auto"/>
        <w:tblLayout w:type="fixed"/>
        <w:tblLook w:val="04A0" w:firstRow="1" w:lastRow="0" w:firstColumn="1" w:lastColumn="0" w:noHBand="0" w:noVBand="1"/>
      </w:tblPr>
      <w:tblGrid>
        <w:gridCol w:w="10206"/>
      </w:tblGrid>
      <w:tr w:rsidR="005622A6" w14:paraId="0C5E8387" w14:textId="77777777">
        <w:tc>
          <w:tcPr>
            <w:tcW w:w="10206" w:type="dxa"/>
            <w:shd w:val="clear" w:color="auto" w:fill="F1F2F3"/>
            <w:tcMar>
              <w:top w:w="90" w:type="dxa"/>
              <w:left w:w="130" w:type="dxa"/>
              <w:bottom w:w="90" w:type="dxa"/>
              <w:right w:w="130" w:type="dxa"/>
            </w:tcMar>
            <w:vAlign w:val="center"/>
          </w:tcPr>
          <w:p w14:paraId="44728EC6" w14:textId="77777777" w:rsidR="005622A6" w:rsidRDefault="00944431">
            <w:pPr>
              <w:keepNext/>
              <w:spacing w:after="0" w:line="240" w:lineRule="auto"/>
            </w:pPr>
            <w:r>
              <w:rPr>
                <w:b/>
                <w:color w:val="012250"/>
              </w:rPr>
              <w:t>OLVASD FEL</w:t>
            </w:r>
          </w:p>
          <w:p w14:paraId="79DC1D57" w14:textId="77777777" w:rsidR="005622A6" w:rsidRDefault="00944431">
            <w:pPr>
              <w:spacing w:after="0" w:line="247" w:lineRule="auto"/>
            </w:pPr>
            <w:r>
              <w:t>Egy osztálytársad azt mondja neked, hogy minden nap csúfolják. Fél egyedül odamenni egy tanárhoz.</w:t>
            </w:r>
          </w:p>
        </w:tc>
      </w:tr>
    </w:tbl>
    <w:p w14:paraId="20E87B55" w14:textId="77777777" w:rsidR="005622A6" w:rsidRDefault="00944431">
      <w:pPr>
        <w:spacing w:after="100" w:line="247" w:lineRule="auto"/>
      </w:pPr>
      <w:r>
        <w:rPr>
          <w:b/>
        </w:rPr>
        <w:t>Várd meg, amíg mindenki helyet választ. Kérdezd: Mivel tudnál neki segíteni úgy, hogy nem neked kell megoldanod az egész helyzetet?</w:t>
      </w:r>
    </w:p>
    <w:p w14:paraId="11D02294" w14:textId="77777777" w:rsidR="005622A6" w:rsidRDefault="00944431">
      <w:pPr>
        <w:spacing w:after="100" w:line="247" w:lineRule="auto"/>
      </w:pPr>
      <w:r>
        <w:rPr>
          <w:b/>
          <w:color w:val="840B0A"/>
        </w:rPr>
        <w:t>Hallgass meg 2 választ két különböző sarokból. Ennyi már elég.</w:t>
      </w:r>
    </w:p>
    <w:p w14:paraId="78CB522B" w14:textId="77777777" w:rsidR="005622A6" w:rsidRDefault="00944431">
      <w:pPr>
        <w:spacing w:after="100" w:line="247" w:lineRule="auto"/>
      </w:pPr>
      <w:r>
        <w:t>Ha nem indulnak, segíts ezekkel: Elkísérhetem? Mehetek vele együtt? Segíthetek neki elkezdeni a beszélgetést?</w:t>
      </w:r>
    </w:p>
    <w:tbl>
      <w:tblPr>
        <w:tblW w:w="0" w:type="auto"/>
        <w:tblLayout w:type="fixed"/>
        <w:tblLook w:val="04A0" w:firstRow="1" w:lastRow="0" w:firstColumn="1" w:lastColumn="0" w:noHBand="0" w:noVBand="1"/>
      </w:tblPr>
      <w:tblGrid>
        <w:gridCol w:w="10206"/>
      </w:tblGrid>
      <w:tr w:rsidR="005622A6" w14:paraId="25BFB1DC" w14:textId="77777777">
        <w:tc>
          <w:tcPr>
            <w:tcW w:w="10206" w:type="dxa"/>
            <w:shd w:val="clear" w:color="auto" w:fill="F1F2F3"/>
            <w:tcMar>
              <w:top w:w="90" w:type="dxa"/>
              <w:left w:w="130" w:type="dxa"/>
              <w:bottom w:w="90" w:type="dxa"/>
              <w:right w:w="130" w:type="dxa"/>
            </w:tcMar>
            <w:vAlign w:val="center"/>
          </w:tcPr>
          <w:p w14:paraId="2B1C23A0" w14:textId="77777777" w:rsidR="005622A6" w:rsidRDefault="00944431">
            <w:pPr>
              <w:spacing w:after="0" w:line="240" w:lineRule="auto"/>
            </w:pPr>
            <w:r>
              <w:rPr>
                <w:b/>
                <w:color w:val="012250"/>
              </w:rPr>
              <w:t>SEGÍTS, ÁRULD EL A JÓ VÁLASZT</w:t>
            </w:r>
          </w:p>
          <w:p w14:paraId="718F6918" w14:textId="77777777" w:rsidR="005622A6" w:rsidRDefault="00944431">
            <w:pPr>
              <w:spacing w:after="0" w:line="247" w:lineRule="auto"/>
            </w:pPr>
            <w:r>
              <w:t>Elkísérheted egy felnőtthöz, és vele maradhatsz, amíg segítséget kér. Az ügy megoldása viszont már a felnőttek feladata.</w:t>
            </w:r>
          </w:p>
        </w:tc>
      </w:tr>
    </w:tbl>
    <w:p w14:paraId="46170D61" w14:textId="77777777" w:rsidR="005622A6" w:rsidRDefault="00944431">
      <w:pPr>
        <w:spacing w:before="80" w:after="80" w:line="247" w:lineRule="auto"/>
      </w:pPr>
      <w:r>
        <w:rPr>
          <w:b/>
          <w:color w:val="012250"/>
        </w:rPr>
        <w:t>69-70. perc | Válasszatok egy biztonságos közös vállalást</w:t>
      </w:r>
    </w:p>
    <w:p w14:paraId="7D690E83" w14:textId="77777777" w:rsidR="000A17BE" w:rsidRDefault="004F7D00">
      <w:r>
        <w:t>Mondd: A négy lehetőség közül most válasszuk ki azt az egyet, amelyet osztályként a legfontosabbnak tartotok, és biztonságosan meg tudtok tenni egymásért. Olvasd fel: 1. Nem szállunk bele a bántásba. 2. Ha biztonságos, mellé állunk annak, akit bántanak. 3. Elkísérjük segítséget kérni. 4. Szólunk egy felnőttnek. Mindenki egy lehetőségre szavazhat kézfeltartással. Számold meg a szavazatokat, és a legtöbbet kapott választ írd fel. Döntetlen esetén csak a döntetlen lehetőségekről tarts újabb szavazást. Ez kerül az A MI OSZTÁLYUNK HANGJA lapra.</w:t>
      </w:r>
    </w:p>
    <w:tbl>
      <w:tblPr>
        <w:tblW w:w="0" w:type="auto"/>
        <w:tblLayout w:type="fixed"/>
        <w:tblLook w:val="04A0" w:firstRow="1" w:lastRow="0" w:firstColumn="1" w:lastColumn="0" w:noHBand="0" w:noVBand="1"/>
      </w:tblPr>
      <w:tblGrid>
        <w:gridCol w:w="5103"/>
        <w:gridCol w:w="5103"/>
        <w:gridCol w:w="159"/>
      </w:tblGrid>
      <w:tr w:rsidR="005622A6" w14:paraId="26B4932A" w14:textId="77777777">
        <w:tc>
          <w:tcPr>
            <w:tcW w:w="10206" w:type="dxa"/>
            <w:gridSpan w:val="3"/>
            <w:shd w:val="clear" w:color="auto" w:fill="F1F2F3"/>
            <w:tcMar>
              <w:top w:w="90" w:type="dxa"/>
              <w:left w:w="130" w:type="dxa"/>
              <w:bottom w:w="90" w:type="dxa"/>
              <w:right w:w="130" w:type="dxa"/>
            </w:tcMar>
            <w:vAlign w:val="center"/>
          </w:tcPr>
          <w:p w14:paraId="425EB458" w14:textId="77777777" w:rsidR="005622A6" w:rsidRDefault="00944431">
            <w:pPr>
              <w:spacing w:after="0" w:line="240" w:lineRule="auto"/>
            </w:pPr>
            <w:r>
              <w:rPr>
                <w:b/>
                <w:color w:val="012250"/>
              </w:rPr>
              <w:t>MONDD EZT</w:t>
            </w:r>
          </w:p>
          <w:p w14:paraId="46397E71" w14:textId="77777777" w:rsidR="005622A6" w:rsidRDefault="00944431">
            <w:pPr>
              <w:spacing w:after="0" w:line="247" w:lineRule="auto"/>
            </w:pPr>
            <w:r>
              <w:t>Négy dolgot érdemes megjegyezni: nem szállok bele a bántásba; ha biztonságos, mellé állhatok annak, akit bántanak; felnőttnek szólhatok; ha nem tudom, mit kellene tennem, akkor is kérhetek felnőtt segítséget.</w:t>
            </w:r>
          </w:p>
        </w:tc>
      </w:tr>
      <w:tr w:rsidR="000B3510" w14:paraId="594001C2" w14:textId="77777777">
        <w:trPr>
          <w:gridAfter w:val="1"/>
          <w:wAfter w:w="99" w:type="dxa"/>
        </w:trPr>
        <w:tc>
          <w:tcPr>
            <w:tcW w:w="5103" w:type="dxa"/>
            <w:shd w:val="clear" w:color="auto" w:fill="012250"/>
            <w:tcMar>
              <w:top w:w="80" w:type="dxa"/>
              <w:left w:w="60" w:type="dxa"/>
              <w:bottom w:w="80" w:type="dxa"/>
              <w:right w:w="60" w:type="dxa"/>
            </w:tcMar>
          </w:tcPr>
          <w:p w14:paraId="787E6B20" w14:textId="77777777" w:rsidR="000B3510" w:rsidRDefault="000D6DB7">
            <w:pPr>
              <w:spacing w:after="0" w:line="240" w:lineRule="auto"/>
              <w:jc w:val="center"/>
            </w:pPr>
            <w:r>
              <w:rPr>
                <w:b/>
                <w:color w:val="FFFFFF"/>
                <w:sz w:val="28"/>
              </w:rPr>
              <w:t>4</w:t>
            </w:r>
          </w:p>
        </w:tc>
        <w:tc>
          <w:tcPr>
            <w:tcW w:w="5103" w:type="dxa"/>
            <w:tcMar>
              <w:top w:w="60" w:type="dxa"/>
              <w:left w:w="120" w:type="dxa"/>
              <w:bottom w:w="60" w:type="dxa"/>
              <w:right w:w="80" w:type="dxa"/>
            </w:tcMar>
          </w:tcPr>
          <w:p w14:paraId="24E0A5A9" w14:textId="77777777" w:rsidR="000B3510" w:rsidRDefault="000D6DB7">
            <w:pPr>
              <w:spacing w:after="0" w:line="240" w:lineRule="auto"/>
            </w:pPr>
            <w:r>
              <w:rPr>
                <w:b/>
                <w:color w:val="111111"/>
                <w:sz w:val="28"/>
              </w:rPr>
              <w:t>Hol és kinek szólhatok?</w:t>
            </w:r>
          </w:p>
        </w:tc>
      </w:tr>
      <w:tr w:rsidR="005622A6" w14:paraId="49BD6788" w14:textId="77777777">
        <w:trPr>
          <w:gridAfter w:val="1"/>
          <w:wAfter w:w="159" w:type="dxa"/>
        </w:trPr>
        <w:tc>
          <w:tcPr>
            <w:tcW w:w="10206" w:type="dxa"/>
            <w:gridSpan w:val="2"/>
            <w:tcBorders>
              <w:top w:val="nil"/>
              <w:left w:val="single" w:sz="18" w:space="0" w:color="840B0A"/>
              <w:bottom w:val="nil"/>
              <w:right w:val="nil"/>
            </w:tcBorders>
            <w:shd w:val="clear" w:color="auto" w:fill="F7EEEE"/>
            <w:tcMar>
              <w:top w:w="70" w:type="dxa"/>
              <w:left w:w="120" w:type="dxa"/>
              <w:bottom w:w="70" w:type="dxa"/>
              <w:right w:w="100" w:type="dxa"/>
            </w:tcMar>
          </w:tcPr>
          <w:p w14:paraId="0790669E" w14:textId="77777777" w:rsidR="005622A6" w:rsidRDefault="00944431">
            <w:r>
              <w:rPr>
                <w:b/>
                <w:color w:val="840B0A"/>
              </w:rPr>
              <w:t>DIÁKOK HANGJA | NÉVTELENÜL, SAJÁT ISKOLÁRÓL</w:t>
            </w:r>
          </w:p>
        </w:tc>
      </w:tr>
    </w:tbl>
    <w:p w14:paraId="0239A5BA" w14:textId="77777777" w:rsidR="005622A6" w:rsidRDefault="00944431">
      <w:pPr>
        <w:spacing w:before="80" w:after="80" w:line="247" w:lineRule="auto"/>
      </w:pPr>
      <w:r>
        <w:rPr>
          <w:color w:val="1A1A1A"/>
        </w:rPr>
        <w:t>70-72. perc | Névtelen Diákok hangja lap kiosztása</w:t>
      </w:r>
    </w:p>
    <w:p w14:paraId="78977176" w14:textId="77777777" w:rsidR="005622A6" w:rsidRDefault="00944431">
      <w:pPr>
        <w:spacing w:after="100" w:line="247" w:lineRule="auto"/>
      </w:pPr>
      <w:r>
        <w:rPr>
          <w:color w:val="1A1A1A"/>
        </w:rPr>
        <w:t>Adj minden gyereknek 1 név nélküli DIÁKOK HANGJA jelölőlapot. A lapon nincs hely személyes történet leírására.</w:t>
      </w:r>
    </w:p>
    <w:tbl>
      <w:tblPr>
        <w:tblW w:w="0" w:type="auto"/>
        <w:tblLayout w:type="fixed"/>
        <w:tblLook w:val="04A0" w:firstRow="1" w:lastRow="0" w:firstColumn="1" w:lastColumn="0" w:noHBand="0" w:noVBand="1"/>
      </w:tblPr>
      <w:tblGrid>
        <w:gridCol w:w="10206"/>
      </w:tblGrid>
      <w:tr w:rsidR="005622A6" w14:paraId="4E05987D" w14:textId="77777777">
        <w:tc>
          <w:tcPr>
            <w:tcW w:w="10206" w:type="dxa"/>
            <w:shd w:val="clear" w:color="auto" w:fill="F1F2F3"/>
            <w:tcMar>
              <w:top w:w="90" w:type="dxa"/>
              <w:left w:w="130" w:type="dxa"/>
              <w:bottom w:w="90" w:type="dxa"/>
              <w:right w:w="130" w:type="dxa"/>
            </w:tcMar>
            <w:vAlign w:val="center"/>
          </w:tcPr>
          <w:p w14:paraId="64E8B21B" w14:textId="77777777" w:rsidR="005622A6" w:rsidRDefault="00944431">
            <w:r>
              <w:rPr>
                <w:b/>
                <w:color w:val="012250"/>
              </w:rPr>
              <w:t>MONDD EZT</w:t>
            </w:r>
            <w:r>
              <w:rPr>
                <w:b/>
                <w:color w:val="012250"/>
              </w:rPr>
              <w:br/>
              <w:t xml:space="preserve">Most egy név nélküli lapot kaptok. Nem kell ráírnotok a neveteket, és nem kell hangosan elmondanotok, mit jelöltetek. Én felolvasom a kérdéseket és a válaszokat. Az </w:t>
            </w:r>
            <w:r>
              <w:rPr>
                <w:b/>
                <w:color w:val="012250"/>
              </w:rPr>
              <w:lastRenderedPageBreak/>
              <w:t>első kérdésnél legfeljebb kettő, a másodiknál legfeljebb három, a harmadiknál legfeljebb kettő négyzetbe tegyetek X-et.</w:t>
            </w:r>
          </w:p>
        </w:tc>
      </w:tr>
    </w:tbl>
    <w:p w14:paraId="47B7D5B7" w14:textId="77777777" w:rsidR="005622A6" w:rsidRDefault="00944431">
      <w:pPr>
        <w:spacing w:after="100" w:line="247" w:lineRule="auto"/>
      </w:pPr>
      <w:r>
        <w:rPr>
          <w:color w:val="1A1A1A"/>
        </w:rPr>
        <w:lastRenderedPageBreak/>
        <w:t>A válaszlehetőségek eleve a lapon vannak. Ne adj hozzá saját példát, és ne kérj személyes indoklást.</w:t>
      </w:r>
    </w:p>
    <w:p w14:paraId="728EB34E" w14:textId="77777777" w:rsidR="005622A6" w:rsidRDefault="00944431">
      <w:pPr>
        <w:spacing w:before="80" w:after="80" w:line="247" w:lineRule="auto"/>
      </w:pPr>
      <w:r>
        <w:rPr>
          <w:color w:val="1A1A1A"/>
        </w:rPr>
        <w:t>72-78. perc | Olvasd fel a névtelen jelölőlapot</w:t>
      </w:r>
    </w:p>
    <w:p w14:paraId="6781B1C4" w14:textId="77777777" w:rsidR="005622A6" w:rsidRDefault="00944431">
      <w:pPr>
        <w:spacing w:after="100" w:line="247" w:lineRule="auto"/>
      </w:pPr>
      <w:r>
        <w:rPr>
          <w:color w:val="1A1A1A"/>
        </w:rPr>
        <w:t>Olvasd fel semlegesen az első kérdést és valamennyi válaszlehetőségét. Mondd: Legfeljebb két négyzetet jelölj X-szel. Ezután olvasd fel a második kérdést és valamennyi válaszlehetőségét. Mondd: Ennél a kérdésnél legfeljebb három négyzetet jelölj X-szel. Végül olvasd fel a harmadik kérdést és valamennyi válaszlehetőségét. Mondd: Itt legfeljebb két négyzetet jelölj X-szel. A Más új tanórát javasolnék lehetőségnél saját ötletet is írhatsz. Ne kérdezd meg, ki mit jelölt, és ne kérj személyes indoklást.</w:t>
      </w:r>
    </w:p>
    <w:p w14:paraId="758DA4E9" w14:textId="77777777" w:rsidR="005622A6" w:rsidRDefault="00944431">
      <w:pPr>
        <w:spacing w:before="80" w:after="80" w:line="247" w:lineRule="auto"/>
      </w:pPr>
      <w:r>
        <w:rPr>
          <w:color w:val="1A1A1A"/>
        </w:rPr>
        <w:t>78-80. perc | Gyűjtsd össze a lapokat</w:t>
      </w:r>
    </w:p>
    <w:p w14:paraId="55FC7062" w14:textId="77777777" w:rsidR="005622A6" w:rsidRDefault="00944431">
      <w:pPr>
        <w:spacing w:after="100" w:line="247" w:lineRule="auto"/>
      </w:pPr>
      <w:r>
        <w:rPr>
          <w:color w:val="1A1A1A"/>
        </w:rPr>
        <w:t>Mondd: Ha elkészültél, fordítsd lefelé a lapot. Most összegyűjtöm. Menj végig a padsorok között, és gyűjtsd össze a lapokat úgy, hogy más tanuló ne nézegesse őket.</w:t>
      </w:r>
    </w:p>
    <w:tbl>
      <w:tblPr>
        <w:tblW w:w="0" w:type="auto"/>
        <w:tblLayout w:type="fixed"/>
        <w:tblLook w:val="04A0" w:firstRow="1" w:lastRow="0" w:firstColumn="1" w:lastColumn="0" w:noHBand="0" w:noVBand="1"/>
      </w:tblPr>
      <w:tblGrid>
        <w:gridCol w:w="10206"/>
      </w:tblGrid>
      <w:tr w:rsidR="005622A6" w14:paraId="0091451A" w14:textId="77777777">
        <w:tc>
          <w:tcPr>
            <w:tcW w:w="10206" w:type="dxa"/>
            <w:shd w:val="clear" w:color="auto" w:fill="F1F2F3"/>
            <w:tcMar>
              <w:top w:w="90" w:type="dxa"/>
              <w:left w:w="130" w:type="dxa"/>
              <w:bottom w:w="90" w:type="dxa"/>
              <w:right w:w="130" w:type="dxa"/>
            </w:tcMar>
            <w:vAlign w:val="center"/>
          </w:tcPr>
          <w:p w14:paraId="5070559D" w14:textId="77777777" w:rsidR="005622A6" w:rsidRDefault="00944431">
            <w:r>
              <w:rPr>
                <w:b/>
                <w:color w:val="840B0A"/>
              </w:rPr>
              <w:t>FONTOS</w:t>
            </w:r>
            <w:r>
              <w:br/>
            </w:r>
            <w:r>
              <w:rPr>
                <w:color w:val="1A1A1A"/>
              </w:rPr>
              <w:t>A lapokat az órán ne beszéljétek meg. Ne olvass fel egyéni választ, ne kérdezd meg, ki mit jelölt, és ne kérj indoklást. A foglalkozás után csak az összesített jelölésszámokat használd.</w:t>
            </w:r>
          </w:p>
        </w:tc>
      </w:tr>
    </w:tbl>
    <w:p w14:paraId="60149A7C" w14:textId="77777777" w:rsidR="005622A6" w:rsidRDefault="00944431">
      <w:pPr>
        <w:spacing w:after="100" w:line="247" w:lineRule="auto"/>
      </w:pPr>
      <w:r>
        <w:rPr>
          <w:color w:val="1A1A1A"/>
        </w:rPr>
        <w:t>Ne beszéljétek meg, ki mit jelölt és miért. Ne olvass fel egyéni lapot a csoportnak.</w:t>
      </w:r>
    </w:p>
    <w:p w14:paraId="11776F0D" w14:textId="77777777" w:rsidR="005622A6" w:rsidRDefault="00944431">
      <w:pPr>
        <w:spacing w:before="80" w:after="80" w:line="247" w:lineRule="auto"/>
      </w:pPr>
      <w:r>
        <w:rPr>
          <w:color w:val="1A1A1A"/>
        </w:rPr>
        <w:t>80-82. perc | Rövid átvezetés a konkrét segítségkéréshez</w:t>
      </w:r>
    </w:p>
    <w:p w14:paraId="2DEC0929" w14:textId="77777777" w:rsidR="005622A6" w:rsidRDefault="00944431">
      <w:pPr>
        <w:spacing w:after="100" w:line="247" w:lineRule="auto"/>
      </w:pPr>
      <w:r>
        <w:rPr>
          <w:color w:val="1A1A1A"/>
        </w:rPr>
        <w:t>Mondd: Köszönöm. Ezeket a lapokat a foglalkozás után összesítem. Most azt nézzük meg, hogy ha tényleg segítségre van szükséged, nálunk pontosan kit kereshetsz.</w:t>
      </w:r>
    </w:p>
    <w:p w14:paraId="53282FA7" w14:textId="77777777" w:rsidR="005622A6" w:rsidRDefault="00944431">
      <w:pPr>
        <w:spacing w:after="100" w:line="247" w:lineRule="auto"/>
      </w:pPr>
      <w:r>
        <w:rPr>
          <w:color w:val="1A1A1A"/>
        </w:rPr>
        <w:t>Most ne kérj nyilvános választ az iskola segítségkérési nehézségeiről.</w:t>
      </w:r>
    </w:p>
    <w:p w14:paraId="47B8F7A1" w14:textId="77777777" w:rsidR="005622A6" w:rsidRDefault="00944431">
      <w:pPr>
        <w:spacing w:after="100" w:line="247" w:lineRule="auto"/>
      </w:pPr>
      <w:r>
        <w:rPr>
          <w:color w:val="1A1A1A"/>
        </w:rPr>
        <w:t>A névtelen lap előre megadott lehetőségei biztosítják, hogy a pedagógusnak ne kelljen helyben érzékeny példákat kitalálnia.</w:t>
      </w:r>
    </w:p>
    <w:tbl>
      <w:tblPr>
        <w:tblW w:w="0" w:type="auto"/>
        <w:tblLayout w:type="fixed"/>
        <w:tblLook w:val="04A0" w:firstRow="1" w:lastRow="0" w:firstColumn="1" w:lastColumn="0" w:noHBand="0" w:noVBand="1"/>
      </w:tblPr>
      <w:tblGrid>
        <w:gridCol w:w="5103"/>
        <w:gridCol w:w="5103"/>
        <w:gridCol w:w="159"/>
      </w:tblGrid>
      <w:tr w:rsidR="005622A6" w14:paraId="204B84FD" w14:textId="77777777">
        <w:tc>
          <w:tcPr>
            <w:tcW w:w="10206" w:type="dxa"/>
            <w:gridSpan w:val="3"/>
            <w:shd w:val="clear" w:color="auto" w:fill="F1F2F3"/>
            <w:tcMar>
              <w:top w:w="90" w:type="dxa"/>
              <w:left w:w="130" w:type="dxa"/>
              <w:bottom w:w="90" w:type="dxa"/>
              <w:right w:w="130" w:type="dxa"/>
            </w:tcMar>
            <w:vAlign w:val="center"/>
          </w:tcPr>
          <w:p w14:paraId="3E1E0250" w14:textId="166AF6B6" w:rsidR="00A72C32" w:rsidRDefault="00944431" w:rsidP="00594B3C">
            <w:pPr>
              <w:spacing w:after="0"/>
            </w:pPr>
            <w:r w:rsidRPr="00A72C32">
              <w:rPr>
                <w:b/>
                <w:bCs/>
              </w:rPr>
              <w:t>PEDAGÓGUSI UTÓMUNKA, 5-10 PERC</w:t>
            </w:r>
            <w:r w:rsidRPr="00A72C32">
              <w:rPr>
                <w:b/>
                <w:bCs/>
              </w:rPr>
              <w:br/>
              <w:t>1. Számold meg kérdésenként a névtelen jelöléseket.</w:t>
            </w:r>
            <w:r w:rsidRPr="00A72C32">
              <w:rPr>
                <w:b/>
                <w:bCs/>
              </w:rPr>
              <w:br/>
              <w:t>2. Írd az A MI OSZTÁLYUNK HANGJA összesítőlapra a három közösen kiválasztott szabályt, az osztály saját szabályjavaslatát és a 69-70. percben kiválasztott biztonságos közös vállalást.</w:t>
            </w:r>
            <w:r w:rsidRPr="00A72C32">
              <w:rPr>
                <w:b/>
                <w:bCs/>
              </w:rPr>
              <w:br/>
              <w:t>3. Írd be a két legtöbbször jelölt helyet, a három legtöbbször választott segítségkérési megoldást és a két legtöbbször választott új tanórát.</w:t>
            </w:r>
            <w:r w:rsidRPr="00A72C32">
              <w:rPr>
                <w:b/>
                <w:bCs/>
              </w:rPr>
              <w:br/>
              <w:t>4. A második névtelen kérdés legtöbbször választott válaszát vezesd fel az iskola felnőttjeinek szóló kiemelt javaslatként.</w:t>
            </w:r>
            <w:r w:rsidRPr="00A72C32">
              <w:rPr>
                <w:b/>
                <w:bCs/>
              </w:rPr>
              <w:br/>
              <w:t>5. Egyéni választ ne ismertess, és ne próbáld azonosítani a válaszadót. A lapokat ne őrizd együtt olyan adattal, amelyből tanuló azonosítható.</w:t>
            </w:r>
            <w:r w:rsidRPr="00A72C32">
              <w:rPr>
                <w:b/>
                <w:bCs/>
              </w:rPr>
              <w:br/>
            </w:r>
            <w:r w:rsidRPr="00A72C32">
              <w:rPr>
                <w:b/>
                <w:bCs/>
              </w:rPr>
              <w:br/>
            </w:r>
            <w:r w:rsidRPr="00A72C32">
              <w:rPr>
                <w:b/>
                <w:bCs/>
              </w:rPr>
              <w:lastRenderedPageBreak/>
              <w:t>INTÉZMÉNYI VISSZACSATOLÁS, 1-2 HÉTEN BELÜL</w:t>
            </w:r>
            <w:r w:rsidRPr="00A72C32">
              <w:rPr>
                <w:b/>
                <w:bCs/>
              </w:rPr>
              <w:br/>
              <w:t xml:space="preserve">Ismertesd az osztállyal az összesített eredményeket, és mondd el, mely javaslatot továbbítottátok az iskola vezetésének vagy az illetékes felnőtteknek. Egyéni </w:t>
            </w:r>
            <w:proofErr w:type="spellStart"/>
            <w:r w:rsidRPr="00A72C32">
              <w:rPr>
                <w:b/>
                <w:bCs/>
              </w:rPr>
              <w:t>választ</w:t>
            </w:r>
            <w:proofErr w:type="spellEnd"/>
            <w:r w:rsidRPr="00A72C32">
              <w:rPr>
                <w:b/>
                <w:bCs/>
              </w:rPr>
              <w:t xml:space="preserve"> </w:t>
            </w:r>
            <w:proofErr w:type="spellStart"/>
            <w:r w:rsidRPr="00A72C32">
              <w:rPr>
                <w:b/>
                <w:bCs/>
              </w:rPr>
              <w:t>vagy</w:t>
            </w:r>
            <w:proofErr w:type="spellEnd"/>
            <w:r w:rsidRPr="00A72C32">
              <w:rPr>
                <w:b/>
                <w:bCs/>
              </w:rPr>
              <w:t xml:space="preserve"> </w:t>
            </w:r>
            <w:proofErr w:type="spellStart"/>
            <w:r w:rsidRPr="00A72C32">
              <w:rPr>
                <w:b/>
                <w:bCs/>
              </w:rPr>
              <w:t>azonosítható</w:t>
            </w:r>
            <w:proofErr w:type="spellEnd"/>
            <w:r w:rsidRPr="00A72C32">
              <w:rPr>
                <w:b/>
                <w:bCs/>
              </w:rPr>
              <w:t xml:space="preserve"> </w:t>
            </w:r>
            <w:proofErr w:type="spellStart"/>
            <w:r w:rsidRPr="00A72C32">
              <w:rPr>
                <w:b/>
                <w:bCs/>
              </w:rPr>
              <w:t>információt</w:t>
            </w:r>
            <w:proofErr w:type="spellEnd"/>
            <w:r w:rsidRPr="00A72C32">
              <w:rPr>
                <w:b/>
                <w:bCs/>
              </w:rPr>
              <w:t xml:space="preserve"> </w:t>
            </w:r>
            <w:proofErr w:type="spellStart"/>
            <w:r w:rsidRPr="00A72C32">
              <w:rPr>
                <w:b/>
                <w:bCs/>
              </w:rPr>
              <w:t>ekkor</w:t>
            </w:r>
            <w:proofErr w:type="spellEnd"/>
            <w:r w:rsidRPr="00A72C32">
              <w:rPr>
                <w:b/>
                <w:bCs/>
              </w:rPr>
              <w:t xml:space="preserve"> se </w:t>
            </w:r>
            <w:proofErr w:type="spellStart"/>
            <w:r w:rsidRPr="00A72C32">
              <w:rPr>
                <w:b/>
                <w:bCs/>
              </w:rPr>
              <w:t>ismertess</w:t>
            </w:r>
            <w:proofErr w:type="spellEnd"/>
            <w:r w:rsidRPr="00A72C32">
              <w:rPr>
                <w:b/>
                <w:bCs/>
              </w:rPr>
              <w:t>.</w:t>
            </w:r>
            <w:r w:rsidR="00594B3C">
              <w:t xml:space="preserve"> </w:t>
            </w:r>
          </w:p>
        </w:tc>
      </w:tr>
      <w:tr w:rsidR="000B3510" w14:paraId="36DAB7DF" w14:textId="77777777">
        <w:trPr>
          <w:gridAfter w:val="1"/>
          <w:wAfter w:w="99" w:type="dxa"/>
        </w:trPr>
        <w:tc>
          <w:tcPr>
            <w:tcW w:w="5103" w:type="dxa"/>
            <w:shd w:val="clear" w:color="auto" w:fill="012250"/>
            <w:tcMar>
              <w:top w:w="80" w:type="dxa"/>
              <w:left w:w="60" w:type="dxa"/>
              <w:bottom w:w="80" w:type="dxa"/>
              <w:right w:w="60" w:type="dxa"/>
            </w:tcMar>
          </w:tcPr>
          <w:p w14:paraId="0C39B428" w14:textId="77777777" w:rsidR="000B3510" w:rsidRDefault="000D6DB7">
            <w:pPr>
              <w:spacing w:after="0" w:line="240" w:lineRule="auto"/>
              <w:jc w:val="center"/>
            </w:pPr>
            <w:r>
              <w:rPr>
                <w:b/>
                <w:color w:val="FFFFFF"/>
                <w:sz w:val="28"/>
              </w:rPr>
              <w:lastRenderedPageBreak/>
              <w:t>5</w:t>
            </w:r>
          </w:p>
        </w:tc>
        <w:tc>
          <w:tcPr>
            <w:tcW w:w="5103" w:type="dxa"/>
            <w:tcMar>
              <w:top w:w="60" w:type="dxa"/>
              <w:left w:w="120" w:type="dxa"/>
              <w:bottom w:w="60" w:type="dxa"/>
              <w:right w:w="80" w:type="dxa"/>
            </w:tcMar>
          </w:tcPr>
          <w:p w14:paraId="1CC118A2" w14:textId="77777777" w:rsidR="000B3510" w:rsidRDefault="000D6DB7">
            <w:pPr>
              <w:spacing w:after="0" w:line="240" w:lineRule="auto"/>
            </w:pPr>
            <w:r>
              <w:rPr>
                <w:b/>
                <w:color w:val="111111"/>
                <w:sz w:val="28"/>
              </w:rPr>
              <w:t>Pontosan kit kereshetek? és zárás</w:t>
            </w:r>
          </w:p>
        </w:tc>
      </w:tr>
      <w:tr w:rsidR="005622A6" w14:paraId="6E3930BC" w14:textId="77777777">
        <w:trPr>
          <w:gridAfter w:val="1"/>
          <w:wAfter w:w="159" w:type="dxa"/>
        </w:trPr>
        <w:tc>
          <w:tcPr>
            <w:tcW w:w="10206" w:type="dxa"/>
            <w:gridSpan w:val="2"/>
            <w:tcBorders>
              <w:top w:val="nil"/>
              <w:left w:val="single" w:sz="18" w:space="0" w:color="012250"/>
              <w:bottom w:val="nil"/>
              <w:right w:val="nil"/>
            </w:tcBorders>
            <w:shd w:val="clear" w:color="auto" w:fill="EEF1F4"/>
            <w:tcMar>
              <w:top w:w="70" w:type="dxa"/>
              <w:left w:w="120" w:type="dxa"/>
              <w:bottom w:w="70" w:type="dxa"/>
              <w:right w:w="100" w:type="dxa"/>
            </w:tcMar>
          </w:tcPr>
          <w:p w14:paraId="7FCCC89D" w14:textId="4BE5737C" w:rsidR="005622A6" w:rsidRDefault="00944431">
            <w:r>
              <w:rPr>
                <w:b/>
                <w:color w:val="012250"/>
              </w:rPr>
              <w:t xml:space="preserve">AMIT FONTOS </w:t>
            </w:r>
            <w:r w:rsidR="001C5162">
              <w:rPr>
                <w:b/>
                <w:color w:val="012250"/>
              </w:rPr>
              <w:t>TUDNIUK</w:t>
            </w:r>
            <w:r>
              <w:rPr>
                <w:b/>
                <w:color w:val="012250"/>
              </w:rPr>
              <w:t xml:space="preserve"> | KONKRÉT SEGÍTSÉGKÉRÉSI ÚT</w:t>
            </w:r>
          </w:p>
        </w:tc>
      </w:tr>
    </w:tbl>
    <w:p w14:paraId="230F8653" w14:textId="77777777" w:rsidR="005622A6" w:rsidRDefault="00944431">
      <w:pPr>
        <w:spacing w:before="80" w:after="80" w:line="247" w:lineRule="auto"/>
      </w:pPr>
      <w:r>
        <w:rPr>
          <w:b/>
          <w:color w:val="012250"/>
        </w:rPr>
        <w:t>82-86. perc | Pontosan kit kereshetek?</w:t>
      </w:r>
    </w:p>
    <w:p w14:paraId="25A0D287" w14:textId="77777777" w:rsidR="005622A6" w:rsidRDefault="00944431">
      <w:pPr>
        <w:spacing w:after="100" w:line="247" w:lineRule="auto"/>
      </w:pPr>
      <w:r>
        <w:t>Mutasd fel a kitöltött Kihez fordulhatsz? lapot.</w:t>
      </w:r>
    </w:p>
    <w:tbl>
      <w:tblPr>
        <w:tblW w:w="0" w:type="auto"/>
        <w:tblLayout w:type="fixed"/>
        <w:tblLook w:val="04A0" w:firstRow="1" w:lastRow="0" w:firstColumn="1" w:lastColumn="0" w:noHBand="0" w:noVBand="1"/>
      </w:tblPr>
      <w:tblGrid>
        <w:gridCol w:w="10206"/>
      </w:tblGrid>
      <w:tr w:rsidR="005622A6" w14:paraId="315DDE2E" w14:textId="77777777">
        <w:tc>
          <w:tcPr>
            <w:tcW w:w="10206" w:type="dxa"/>
            <w:shd w:val="clear" w:color="auto" w:fill="F1F2F3"/>
            <w:tcMar>
              <w:top w:w="90" w:type="dxa"/>
              <w:left w:w="130" w:type="dxa"/>
              <w:bottom w:w="90" w:type="dxa"/>
              <w:right w:w="130" w:type="dxa"/>
            </w:tcMar>
            <w:vAlign w:val="center"/>
          </w:tcPr>
          <w:p w14:paraId="25B95D9C" w14:textId="77777777" w:rsidR="005622A6" w:rsidRDefault="00944431">
            <w:pPr>
              <w:spacing w:after="0" w:line="240" w:lineRule="auto"/>
            </w:pPr>
            <w:r>
              <w:rPr>
                <w:b/>
                <w:color w:val="012250"/>
              </w:rPr>
              <w:t>MONDD EZT</w:t>
            </w:r>
          </w:p>
          <w:p w14:paraId="5348F7F9" w14:textId="77777777" w:rsidR="005622A6" w:rsidRDefault="00944431">
            <w:pPr>
              <w:spacing w:after="0" w:line="247" w:lineRule="auto"/>
            </w:pPr>
            <w:r>
              <w:t>Most jön az egyik legfontosabb dolog. Nem elég azt tudni, hogy szólj egy felnőttnek. Azt is tudnod kell, pontosan kit kereshetsz nálunk.</w:t>
            </w:r>
          </w:p>
        </w:tc>
      </w:tr>
    </w:tbl>
    <w:p w14:paraId="79215290" w14:textId="77777777" w:rsidR="005622A6" w:rsidRDefault="00944431">
      <w:pPr>
        <w:spacing w:after="100" w:line="247" w:lineRule="auto"/>
      </w:pPr>
      <w:r>
        <w:t>Mondd ki az első nevet: Az egyik felnőtt, akit segítségért kereshettek: __________________. Őt általában itt találjátok: __________________.</w:t>
      </w:r>
    </w:p>
    <w:p w14:paraId="0E6965F0" w14:textId="77777777" w:rsidR="005622A6" w:rsidRDefault="00944431">
      <w:pPr>
        <w:spacing w:after="100" w:line="247" w:lineRule="auto"/>
      </w:pPr>
      <w:r>
        <w:t>Mondd ki a második nevet: A másik felnőtt: __________________. Őt általában itt találjátok: __________________.</w:t>
      </w:r>
    </w:p>
    <w:p w14:paraId="7C7852F8" w14:textId="77777777" w:rsidR="005622A6" w:rsidRDefault="00944431">
      <w:pPr>
        <w:spacing w:after="100" w:line="247" w:lineRule="auto"/>
      </w:pPr>
      <w:r>
        <w:t>Kérdezd vissza: Ki tudja megmondani az első nevet? És a másodikat? Hol találhatjátok őket? 2-3 beérkező válasz elég, ez nem feleltetés.</w:t>
      </w:r>
    </w:p>
    <w:tbl>
      <w:tblPr>
        <w:tblW w:w="0" w:type="auto"/>
        <w:tblLayout w:type="fixed"/>
        <w:tblLook w:val="04A0" w:firstRow="1" w:lastRow="0" w:firstColumn="1" w:lastColumn="0" w:noHBand="0" w:noVBand="1"/>
      </w:tblPr>
      <w:tblGrid>
        <w:gridCol w:w="10206"/>
      </w:tblGrid>
      <w:tr w:rsidR="005622A6" w14:paraId="52B33E24" w14:textId="77777777">
        <w:tc>
          <w:tcPr>
            <w:tcW w:w="10206" w:type="dxa"/>
            <w:shd w:val="clear" w:color="auto" w:fill="F1F2F3"/>
            <w:tcMar>
              <w:top w:w="90" w:type="dxa"/>
              <w:left w:w="130" w:type="dxa"/>
              <w:bottom w:w="90" w:type="dxa"/>
              <w:right w:w="130" w:type="dxa"/>
            </w:tcMar>
            <w:vAlign w:val="center"/>
          </w:tcPr>
          <w:p w14:paraId="2F13E96F" w14:textId="77777777" w:rsidR="005622A6" w:rsidRDefault="00944431">
            <w:pPr>
              <w:spacing w:after="0" w:line="240" w:lineRule="auto"/>
            </w:pPr>
            <w:r>
              <w:rPr>
                <w:b/>
                <w:color w:val="012250"/>
              </w:rPr>
              <w:t>MONDD EL, HOGYAN LEHET ODAMENNI</w:t>
            </w:r>
          </w:p>
          <w:p w14:paraId="29EF0C2F" w14:textId="77777777" w:rsidR="005622A6" w:rsidRDefault="00944431">
            <w:pPr>
              <w:spacing w:after="0" w:line="247" w:lineRule="auto"/>
            </w:pPr>
            <w:r>
              <w:t>Nem kell előre egy hosszú történetet kitalálnod. Mondhatod például: Szeretnék segítséget kérni. Vagy: Beszélhetnék veled valamiről kettesben? Vagy: Valakit bántanak, és szeretném elmondani. Ha egyedül nehéz odamenned, egy barátodat is megkérheted, hogy menjen veled.</w:t>
            </w:r>
          </w:p>
        </w:tc>
      </w:tr>
      <w:tr w:rsidR="005622A6" w14:paraId="7D3AB8AA" w14:textId="77777777">
        <w:tc>
          <w:tcPr>
            <w:tcW w:w="10206" w:type="dxa"/>
            <w:shd w:val="clear" w:color="auto" w:fill="F1F2F3"/>
            <w:tcMar>
              <w:top w:w="90" w:type="dxa"/>
              <w:left w:w="130" w:type="dxa"/>
              <w:bottom w:w="90" w:type="dxa"/>
              <w:right w:w="130" w:type="dxa"/>
            </w:tcMar>
            <w:vAlign w:val="center"/>
          </w:tcPr>
          <w:p w14:paraId="4163C777" w14:textId="77777777" w:rsidR="005622A6" w:rsidRDefault="00944431">
            <w:pPr>
              <w:spacing w:after="0" w:line="240" w:lineRule="auto"/>
            </w:pPr>
            <w:r>
              <w:rPr>
                <w:b/>
                <w:color w:val="012250"/>
              </w:rPr>
              <w:t>MONDD EL AZT IS, MI FOG TÖRTÉNNI</w:t>
            </w:r>
          </w:p>
          <w:p w14:paraId="2BE7F8A6" w14:textId="77777777" w:rsidR="005622A6" w:rsidRDefault="00944431">
            <w:pPr>
              <w:spacing w:after="0" w:line="247" w:lineRule="auto"/>
            </w:pPr>
            <w:r>
              <w:t>Ha odamész hozzá, először meghallgat. Megnézi, hogy most biztonságban vagy-e. Nem fogja azt mondani, hogy oldd meg egyedül. Ha más felnőtt segítsége is kell, elmondja, mi fog történni ezután. És később is meg fogják nézni, hogy megszűnt-e a bántás.</w:t>
            </w:r>
          </w:p>
        </w:tc>
      </w:tr>
    </w:tbl>
    <w:p w14:paraId="50CB5315" w14:textId="77777777" w:rsidR="005622A6" w:rsidRDefault="00944431">
      <w:pPr>
        <w:spacing w:before="80" w:after="80" w:line="247" w:lineRule="auto"/>
      </w:pPr>
      <w:r>
        <w:rPr>
          <w:b/>
          <w:color w:val="012250"/>
        </w:rPr>
        <w:t>86-87. perc | 1. Ha bántanak, szólj</w:t>
      </w:r>
    </w:p>
    <w:tbl>
      <w:tblPr>
        <w:tblW w:w="0" w:type="auto"/>
        <w:tblLayout w:type="fixed"/>
        <w:tblLook w:val="04A0" w:firstRow="1" w:lastRow="0" w:firstColumn="1" w:lastColumn="0" w:noHBand="0" w:noVBand="1"/>
      </w:tblPr>
      <w:tblGrid>
        <w:gridCol w:w="10206"/>
      </w:tblGrid>
      <w:tr w:rsidR="005622A6" w14:paraId="65F58C3A" w14:textId="77777777">
        <w:tc>
          <w:tcPr>
            <w:tcW w:w="10206" w:type="dxa"/>
            <w:shd w:val="clear" w:color="auto" w:fill="F1F2F3"/>
            <w:tcMar>
              <w:top w:w="90" w:type="dxa"/>
              <w:left w:w="130" w:type="dxa"/>
              <w:bottom w:w="90" w:type="dxa"/>
              <w:right w:w="130" w:type="dxa"/>
            </w:tcMar>
            <w:vAlign w:val="center"/>
          </w:tcPr>
          <w:p w14:paraId="233F3A40" w14:textId="77777777" w:rsidR="005622A6" w:rsidRDefault="00944431">
            <w:pPr>
              <w:spacing w:after="0" w:line="240" w:lineRule="auto"/>
            </w:pPr>
            <w:r>
              <w:rPr>
                <w:b/>
                <w:color w:val="012250"/>
              </w:rPr>
              <w:t>MONDD EZT</w:t>
            </w:r>
          </w:p>
          <w:p w14:paraId="4BAA7920" w14:textId="77777777" w:rsidR="005622A6" w:rsidRDefault="00944431">
            <w:pPr>
              <w:spacing w:after="0" w:line="247" w:lineRule="auto"/>
            </w:pPr>
            <w:r>
              <w:t>Ha valami újra és újra bánt, szólj. Például ha valaki minden nap csúfol, rendszeresen eldugja vagy elveszi a dolgaidat, újra és újra kihagynak valamiből, fenyegetnek vagy lökdösnek, vagy rólad bántó képet vagy üzenetet küldenek tovább. Nem kell megvárnod, amíg nagyon nagy lesz a baj. Ha valami csak egyszer történt, de nagyon megijesztett, fájdalmat okozott vagy veszélyes volt, akkor is szólj.</w:t>
            </w:r>
          </w:p>
        </w:tc>
      </w:tr>
    </w:tbl>
    <w:p w14:paraId="1811717A" w14:textId="77777777" w:rsidR="005622A6" w:rsidRDefault="00944431">
      <w:pPr>
        <w:spacing w:before="80" w:after="80" w:line="247" w:lineRule="auto"/>
      </w:pPr>
      <w:r>
        <w:rPr>
          <w:b/>
          <w:color w:val="012250"/>
        </w:rPr>
        <w:t>87-88. perc | 2. Ha mást bántanak, segíthetsz</w:t>
      </w:r>
    </w:p>
    <w:tbl>
      <w:tblPr>
        <w:tblW w:w="0" w:type="auto"/>
        <w:tblLayout w:type="fixed"/>
        <w:tblLook w:val="04A0" w:firstRow="1" w:lastRow="0" w:firstColumn="1" w:lastColumn="0" w:noHBand="0" w:noVBand="1"/>
      </w:tblPr>
      <w:tblGrid>
        <w:gridCol w:w="10206"/>
      </w:tblGrid>
      <w:tr w:rsidR="005622A6" w14:paraId="75FD72E3" w14:textId="77777777">
        <w:tc>
          <w:tcPr>
            <w:tcW w:w="10206" w:type="dxa"/>
            <w:shd w:val="clear" w:color="auto" w:fill="F1F2F3"/>
            <w:tcMar>
              <w:top w:w="90" w:type="dxa"/>
              <w:left w:w="130" w:type="dxa"/>
              <w:bottom w:w="90" w:type="dxa"/>
              <w:right w:w="130" w:type="dxa"/>
            </w:tcMar>
            <w:vAlign w:val="center"/>
          </w:tcPr>
          <w:p w14:paraId="703B1814" w14:textId="77777777" w:rsidR="005622A6" w:rsidRDefault="00944431">
            <w:pPr>
              <w:spacing w:after="0" w:line="240" w:lineRule="auto"/>
            </w:pPr>
            <w:r>
              <w:rPr>
                <w:b/>
                <w:color w:val="012250"/>
              </w:rPr>
              <w:t>MONDD EZT</w:t>
            </w:r>
          </w:p>
          <w:p w14:paraId="2617B167" w14:textId="77777777" w:rsidR="005622A6" w:rsidRDefault="00944431">
            <w:pPr>
              <w:spacing w:after="0" w:line="247" w:lineRule="auto"/>
            </w:pPr>
            <w:r>
              <w:lastRenderedPageBreak/>
              <w:t>Ha mást bántanak, segíthetsz, de nem kell veszélybe kerülnöd. Ha biztonságos odamenned hozzá, mellé állhatsz. Ha fél egyedül segítséget kérni, elkísérheted. Ha bántó képet kapsz róla, nem küldöd tovább. De ha valakit ütnek, lökdösnek, fenyegetnek, többen veszik körül, vagy attól félsz, hogy téged is bántanának, ne állj közéjük. Ilyenkor menj gyorsan egy felnőttért.</w:t>
            </w:r>
          </w:p>
        </w:tc>
      </w:tr>
    </w:tbl>
    <w:p w14:paraId="172D70B1" w14:textId="77777777" w:rsidR="005622A6" w:rsidRDefault="00944431">
      <w:pPr>
        <w:spacing w:before="80" w:after="80" w:line="247" w:lineRule="auto"/>
      </w:pPr>
      <w:r>
        <w:rPr>
          <w:b/>
          <w:color w:val="012250"/>
        </w:rPr>
        <w:lastRenderedPageBreak/>
        <w:t>88-89. perc | 3. Tudd, kit kereshetsz</w:t>
      </w:r>
    </w:p>
    <w:tbl>
      <w:tblPr>
        <w:tblW w:w="0" w:type="auto"/>
        <w:tblLayout w:type="fixed"/>
        <w:tblLook w:val="04A0" w:firstRow="1" w:lastRow="0" w:firstColumn="1" w:lastColumn="0" w:noHBand="0" w:noVBand="1"/>
      </w:tblPr>
      <w:tblGrid>
        <w:gridCol w:w="10206"/>
      </w:tblGrid>
      <w:tr w:rsidR="005622A6" w14:paraId="39104632" w14:textId="77777777">
        <w:tc>
          <w:tcPr>
            <w:tcW w:w="10206" w:type="dxa"/>
            <w:shd w:val="clear" w:color="auto" w:fill="F1F2F3"/>
            <w:tcMar>
              <w:top w:w="90" w:type="dxa"/>
              <w:left w:w="130" w:type="dxa"/>
              <w:bottom w:w="90" w:type="dxa"/>
              <w:right w:w="130" w:type="dxa"/>
            </w:tcMar>
            <w:vAlign w:val="center"/>
          </w:tcPr>
          <w:p w14:paraId="45490473" w14:textId="77777777" w:rsidR="005622A6" w:rsidRDefault="00944431">
            <w:pPr>
              <w:spacing w:after="0" w:line="240" w:lineRule="auto"/>
            </w:pPr>
            <w:r>
              <w:rPr>
                <w:b/>
                <w:color w:val="012250"/>
              </w:rPr>
              <w:t>MONDD EZT</w:t>
            </w:r>
          </w:p>
          <w:p w14:paraId="1D3C9AED" w14:textId="77777777" w:rsidR="005622A6" w:rsidRDefault="00944431">
            <w:pPr>
              <w:spacing w:after="0" w:line="247" w:lineRule="auto"/>
            </w:pPr>
            <w:r>
              <w:t>Nálunk __________________ és __________________ tud segíteni. Ha odamész, elég annyit mondanod: Szeretnék segítséget kérni. Ők már tudják, hogy ezekről beszélgettünk, és tudják, mi a következő lépés.</w:t>
            </w:r>
          </w:p>
        </w:tc>
      </w:tr>
    </w:tbl>
    <w:p w14:paraId="4061CCAC" w14:textId="77777777" w:rsidR="005622A6" w:rsidRDefault="00944431">
      <w:pPr>
        <w:spacing w:before="80" w:after="80" w:line="247" w:lineRule="auto"/>
      </w:pPr>
      <w:r>
        <w:rPr>
          <w:b/>
          <w:color w:val="012250"/>
        </w:rPr>
        <w:t>89-90. perc | Utolsó mondat</w:t>
      </w:r>
    </w:p>
    <w:tbl>
      <w:tblPr>
        <w:tblW w:w="0" w:type="auto"/>
        <w:tblLayout w:type="fixed"/>
        <w:tblLook w:val="04A0" w:firstRow="1" w:lastRow="0" w:firstColumn="1" w:lastColumn="0" w:noHBand="0" w:noVBand="1"/>
      </w:tblPr>
      <w:tblGrid>
        <w:gridCol w:w="10206"/>
      </w:tblGrid>
      <w:tr w:rsidR="005622A6" w14:paraId="5F21C3AB" w14:textId="77777777">
        <w:tc>
          <w:tcPr>
            <w:tcW w:w="10206" w:type="dxa"/>
            <w:shd w:val="clear" w:color="auto" w:fill="F1F2F3"/>
            <w:tcMar>
              <w:top w:w="90" w:type="dxa"/>
              <w:left w:w="130" w:type="dxa"/>
              <w:bottom w:w="90" w:type="dxa"/>
              <w:right w:w="130" w:type="dxa"/>
            </w:tcMar>
            <w:vAlign w:val="center"/>
          </w:tcPr>
          <w:p w14:paraId="02F5BA87" w14:textId="77777777" w:rsidR="005622A6" w:rsidRDefault="00944431">
            <w:pPr>
              <w:spacing w:after="0" w:line="240" w:lineRule="auto"/>
            </w:pPr>
            <w:r>
              <w:rPr>
                <w:b/>
                <w:color w:val="012250"/>
              </w:rPr>
              <w:t>MONDD EZT</w:t>
            </w:r>
          </w:p>
          <w:p w14:paraId="280190EE" w14:textId="77777777" w:rsidR="005622A6" w:rsidRDefault="00944431">
            <w:pPr>
              <w:spacing w:after="0" w:line="247" w:lineRule="auto"/>
            </w:pPr>
            <w:r>
              <w:t>Ha a mai két óra miatt eszedbe jutott valami, amiben segítség kell, nem kell most mindenki előtt elmondanod. Az óra után vagy később is megkeresheted __________________ vagy __________________ tanárt. Ők tudják, hogy erről beszélgettünk, és tudják, hogyan tudnak neked segíteni. Köszönöm, hogy együtt dolgoztatok.</w:t>
            </w:r>
          </w:p>
        </w:tc>
      </w:tr>
    </w:tbl>
    <w:p w14:paraId="2D5C535C" w14:textId="77777777" w:rsidR="005622A6" w:rsidRDefault="005622A6"/>
    <w:tbl>
      <w:tblPr>
        <w:tblW w:w="0" w:type="auto"/>
        <w:jc w:val="center"/>
        <w:tblLook w:val="04A0" w:firstRow="1" w:lastRow="0" w:firstColumn="1" w:lastColumn="0" w:noHBand="0" w:noVBand="1"/>
      </w:tblPr>
      <w:tblGrid>
        <w:gridCol w:w="5103"/>
        <w:gridCol w:w="5103"/>
      </w:tblGrid>
      <w:tr w:rsidR="005622A6" w14:paraId="048706E6" w14:textId="77777777">
        <w:trPr>
          <w:jc w:val="center"/>
        </w:trPr>
        <w:tc>
          <w:tcPr>
            <w:tcW w:w="5103" w:type="dxa"/>
            <w:shd w:val="clear" w:color="auto" w:fill="012250"/>
            <w:tcMar>
              <w:top w:w="80" w:type="dxa"/>
              <w:left w:w="120" w:type="dxa"/>
              <w:bottom w:w="80" w:type="dxa"/>
              <w:right w:w="120" w:type="dxa"/>
            </w:tcMar>
          </w:tcPr>
          <w:p w14:paraId="49F6BAE6" w14:textId="77777777" w:rsidR="005622A6" w:rsidRDefault="00944431">
            <w:pPr>
              <w:spacing w:after="0" w:line="252" w:lineRule="auto"/>
            </w:pPr>
            <w:r>
              <w:rPr>
                <w:b/>
                <w:color w:val="FFFFFF"/>
              </w:rPr>
              <w:t>PEDAGÓGUSNAK</w:t>
            </w:r>
          </w:p>
        </w:tc>
        <w:tc>
          <w:tcPr>
            <w:tcW w:w="5103" w:type="dxa"/>
            <w:shd w:val="clear" w:color="auto" w:fill="012250"/>
            <w:tcMar>
              <w:top w:w="80" w:type="dxa"/>
              <w:left w:w="120" w:type="dxa"/>
              <w:bottom w:w="80" w:type="dxa"/>
              <w:right w:w="120" w:type="dxa"/>
            </w:tcMar>
          </w:tcPr>
          <w:p w14:paraId="196CF887" w14:textId="77777777" w:rsidR="005622A6" w:rsidRDefault="00944431">
            <w:pPr>
              <w:spacing w:after="0" w:line="252" w:lineRule="auto"/>
              <w:jc w:val="right"/>
            </w:pPr>
            <w:r>
              <w:rPr>
                <w:b/>
                <w:color w:val="FFFFFF"/>
              </w:rPr>
              <w:t>HA SZEMÉLYES JELZÉS ÉRKEZIK</w:t>
            </w:r>
          </w:p>
        </w:tc>
      </w:tr>
    </w:tbl>
    <w:p w14:paraId="4B204D57" w14:textId="77777777" w:rsidR="005622A6" w:rsidRDefault="00944431">
      <w:pPr>
        <w:spacing w:before="160" w:after="80" w:line="252" w:lineRule="auto"/>
      </w:pPr>
      <w:r>
        <w:rPr>
          <w:b/>
          <w:color w:val="1A1A1A"/>
        </w:rPr>
        <w:t>A foglalkozás nem esetfeltárás. Ha egy gyerek mégis saját történetről kezd beszélni, ne kérdezd tovább a csoport előtt.</w:t>
      </w:r>
    </w:p>
    <w:tbl>
      <w:tblPr>
        <w:tblW w:w="0" w:type="auto"/>
        <w:tblLook w:val="04A0" w:firstRow="1" w:lastRow="0" w:firstColumn="1" w:lastColumn="0" w:noHBand="0" w:noVBand="1"/>
      </w:tblPr>
      <w:tblGrid>
        <w:gridCol w:w="10186"/>
      </w:tblGrid>
      <w:tr w:rsidR="005622A6" w14:paraId="1604D537" w14:textId="77777777">
        <w:tc>
          <w:tcPr>
            <w:tcW w:w="10206" w:type="dxa"/>
            <w:tcBorders>
              <w:top w:val="nil"/>
              <w:left w:val="single" w:sz="16" w:space="0" w:color="012250"/>
              <w:bottom w:val="nil"/>
              <w:right w:val="nil"/>
            </w:tcBorders>
            <w:shd w:val="clear" w:color="auto" w:fill="EEF1F4"/>
            <w:tcMar>
              <w:top w:w="70" w:type="dxa"/>
              <w:left w:w="130" w:type="dxa"/>
              <w:bottom w:w="70" w:type="dxa"/>
              <w:right w:w="100" w:type="dxa"/>
            </w:tcMar>
          </w:tcPr>
          <w:p w14:paraId="3143EDC1" w14:textId="77777777" w:rsidR="005622A6" w:rsidRDefault="00944431">
            <w:pPr>
              <w:spacing w:after="0" w:line="252" w:lineRule="auto"/>
            </w:pPr>
            <w:r>
              <w:rPr>
                <w:b/>
                <w:color w:val="012250"/>
              </w:rPr>
              <w:t>MONDD EZT</w:t>
            </w:r>
          </w:p>
        </w:tc>
      </w:tr>
    </w:tbl>
    <w:p w14:paraId="52745920" w14:textId="77777777" w:rsidR="005622A6" w:rsidRDefault="00944431">
      <w:pPr>
        <w:spacing w:after="80" w:line="252" w:lineRule="auto"/>
      </w:pPr>
      <w:r>
        <w:rPr>
          <w:color w:val="1A1A1A"/>
        </w:rPr>
        <w:t>Köszönöm, hogy szóltál. Ezt fontos komolyan vennünk, de nem itt, mindenki előtt fogjuk megbeszélni. Az óra után külön beszélünk róla, és segítek eljutni ahhoz a felnőtthöz, aki tud segíteni.</w:t>
      </w:r>
    </w:p>
    <w:p w14:paraId="548BF8AA" w14:textId="77777777" w:rsidR="005622A6" w:rsidRDefault="00944431">
      <w:pPr>
        <w:spacing w:before="100" w:after="40" w:line="252" w:lineRule="auto"/>
      </w:pPr>
      <w:r>
        <w:rPr>
          <w:b/>
          <w:color w:val="012250"/>
          <w:sz w:val="26"/>
        </w:rPr>
        <w:t>Ezután</w:t>
      </w:r>
    </w:p>
    <w:p w14:paraId="18CF7C02" w14:textId="77777777" w:rsidR="005622A6" w:rsidRDefault="00944431">
      <w:pPr>
        <w:spacing w:after="60" w:line="252" w:lineRule="auto"/>
      </w:pPr>
      <w:r>
        <w:rPr>
          <w:b/>
          <w:color w:val="012250"/>
        </w:rPr>
        <w:t xml:space="preserve">1. </w:t>
      </w:r>
      <w:r>
        <w:rPr>
          <w:color w:val="1A1A1A"/>
        </w:rPr>
        <w:t>Ne kérj részleteket a csoport előtt, és ne kérdezd meg a többieket, tudnak-e róla.</w:t>
      </w:r>
    </w:p>
    <w:p w14:paraId="6AD521EE" w14:textId="77777777" w:rsidR="005622A6" w:rsidRDefault="00944431">
      <w:pPr>
        <w:spacing w:after="60" w:line="252" w:lineRule="auto"/>
      </w:pPr>
      <w:r>
        <w:rPr>
          <w:b/>
          <w:color w:val="012250"/>
        </w:rPr>
        <w:t xml:space="preserve">2. </w:t>
      </w:r>
      <w:r>
        <w:rPr>
          <w:color w:val="1A1A1A"/>
        </w:rPr>
        <w:t>Folytasd a foglalkozást a következő előre megírt lépéssel.</w:t>
      </w:r>
    </w:p>
    <w:p w14:paraId="0D839310" w14:textId="77777777" w:rsidR="005622A6" w:rsidRDefault="00944431">
      <w:pPr>
        <w:spacing w:after="60" w:line="252" w:lineRule="auto"/>
      </w:pPr>
      <w:r>
        <w:rPr>
          <w:b/>
          <w:color w:val="012250"/>
        </w:rPr>
        <w:t xml:space="preserve">3. </w:t>
      </w:r>
      <w:r>
        <w:rPr>
          <w:color w:val="1A1A1A"/>
        </w:rPr>
        <w:t>Az óra után biztosíts nyugodt, lehetőleg négyszemközti beszélgetést.</w:t>
      </w:r>
    </w:p>
    <w:p w14:paraId="0BAD79FF" w14:textId="77777777" w:rsidR="005622A6" w:rsidRDefault="00944431">
      <w:pPr>
        <w:spacing w:after="60" w:line="252" w:lineRule="auto"/>
      </w:pPr>
      <w:r>
        <w:t>4. Kérdezd meg röviden: Most biztonságban vagy? Attól tartasz, hogy ma még bántani fognak? Van most olyan sérülés vagy veszély, amihez azonnal felnőtt segítsége kell? Ha bármelyik válasz sürgős veszélyre utal, vagy nem vagy biztos benne, ne folytass önálló tényfeltárást. Azonnal vond be az intézmény kijelölt felelősét vagy vezetőjét, és kövesd az iskola sürgős biztonsági, gyermekvédelmi, egészségügyi vagy szükség esetén hatósági útját.</w:t>
      </w:r>
    </w:p>
    <w:p w14:paraId="192DF36C" w14:textId="7B69DECA" w:rsidR="005622A6" w:rsidRDefault="00944431">
      <w:pPr>
        <w:spacing w:after="60" w:line="252" w:lineRule="auto"/>
        <w:rPr>
          <w:b/>
          <w:color w:val="012250"/>
        </w:rPr>
      </w:pPr>
      <w:r>
        <w:rPr>
          <w:b/>
          <w:color w:val="012250"/>
        </w:rPr>
        <w:t xml:space="preserve">5. Ha nincs sürgős helyzet, kövesd az iskola saját jelzési és gyermekvédelmi rendjét, és add át az ügyet az intézményben </w:t>
      </w:r>
      <w:proofErr w:type="spellStart"/>
      <w:r>
        <w:rPr>
          <w:b/>
          <w:color w:val="012250"/>
        </w:rPr>
        <w:t>erre</w:t>
      </w:r>
      <w:proofErr w:type="spellEnd"/>
      <w:r>
        <w:rPr>
          <w:b/>
          <w:color w:val="012250"/>
        </w:rPr>
        <w:t xml:space="preserve"> </w:t>
      </w:r>
      <w:proofErr w:type="spellStart"/>
      <w:r>
        <w:rPr>
          <w:b/>
          <w:color w:val="012250"/>
        </w:rPr>
        <w:t>kijelölt</w:t>
      </w:r>
      <w:proofErr w:type="spellEnd"/>
      <w:r>
        <w:rPr>
          <w:b/>
          <w:color w:val="012250"/>
        </w:rPr>
        <w:t xml:space="preserve"> </w:t>
      </w:r>
      <w:proofErr w:type="spellStart"/>
      <w:r>
        <w:rPr>
          <w:b/>
          <w:color w:val="012250"/>
        </w:rPr>
        <w:t>felelős</w:t>
      </w:r>
      <w:proofErr w:type="spellEnd"/>
      <w:r>
        <w:rPr>
          <w:b/>
          <w:color w:val="012250"/>
        </w:rPr>
        <w:t xml:space="preserve"> </w:t>
      </w:r>
      <w:proofErr w:type="spellStart"/>
      <w:r>
        <w:rPr>
          <w:b/>
          <w:color w:val="012250"/>
        </w:rPr>
        <w:t>személynek</w:t>
      </w:r>
      <w:proofErr w:type="spellEnd"/>
      <w:r>
        <w:rPr>
          <w:b/>
          <w:color w:val="012250"/>
        </w:rPr>
        <w:t>.</w:t>
      </w:r>
    </w:p>
    <w:p w14:paraId="2794F733" w14:textId="18DC3745" w:rsidR="00824000" w:rsidRDefault="00824000">
      <w:pPr>
        <w:spacing w:after="60" w:line="252" w:lineRule="auto"/>
        <w:rPr>
          <w:b/>
          <w:color w:val="012250"/>
        </w:rPr>
      </w:pPr>
    </w:p>
    <w:p w14:paraId="53412071" w14:textId="77777777" w:rsidR="00824000" w:rsidRDefault="00824000">
      <w:pPr>
        <w:spacing w:after="60" w:line="252" w:lineRule="auto"/>
      </w:pPr>
    </w:p>
    <w:tbl>
      <w:tblPr>
        <w:tblW w:w="0" w:type="auto"/>
        <w:tblLook w:val="04A0" w:firstRow="1" w:lastRow="0" w:firstColumn="1" w:lastColumn="0" w:noHBand="0" w:noVBand="1"/>
      </w:tblPr>
      <w:tblGrid>
        <w:gridCol w:w="10186"/>
      </w:tblGrid>
      <w:tr w:rsidR="005622A6" w14:paraId="3CBE3C03" w14:textId="77777777">
        <w:tc>
          <w:tcPr>
            <w:tcW w:w="10206" w:type="dxa"/>
            <w:tcBorders>
              <w:top w:val="nil"/>
              <w:left w:val="single" w:sz="16" w:space="0" w:color="840B0A"/>
              <w:bottom w:val="nil"/>
              <w:right w:val="nil"/>
            </w:tcBorders>
            <w:shd w:val="clear" w:color="auto" w:fill="F7EEEE"/>
            <w:tcMar>
              <w:top w:w="70" w:type="dxa"/>
              <w:left w:w="130" w:type="dxa"/>
              <w:bottom w:w="70" w:type="dxa"/>
              <w:right w:w="100" w:type="dxa"/>
            </w:tcMar>
          </w:tcPr>
          <w:p w14:paraId="12E02A2A" w14:textId="77777777" w:rsidR="005622A6" w:rsidRDefault="00944431">
            <w:pPr>
              <w:spacing w:after="0" w:line="252" w:lineRule="auto"/>
            </w:pPr>
            <w:r>
              <w:rPr>
                <w:b/>
                <w:color w:val="840B0A"/>
              </w:rPr>
              <w:lastRenderedPageBreak/>
              <w:t>A NÉVTELEN DIÁKHANG-LAP NEM ESETBEJELENTŐ LAP</w:t>
            </w:r>
          </w:p>
        </w:tc>
      </w:tr>
    </w:tbl>
    <w:p w14:paraId="6911261D" w14:textId="048668BE" w:rsidR="005622A6" w:rsidRDefault="00944431">
      <w:pPr>
        <w:spacing w:after="80" w:line="252" w:lineRule="auto"/>
        <w:rPr>
          <w:color w:val="1A1A1A"/>
        </w:rPr>
      </w:pPr>
      <w:r>
        <w:rPr>
          <w:color w:val="1A1A1A"/>
        </w:rPr>
        <w:t xml:space="preserve">A tanulói lapon nincs szabad szöveges esetleírás. A pedagógus nem olvas fel egyéni lapot, nem kérdezi meg, ki mit jelölt, és nem próbálja azonosítani a válaszadót. A foglalkozás után csak a </w:t>
      </w:r>
      <w:proofErr w:type="spellStart"/>
      <w:r>
        <w:rPr>
          <w:color w:val="1A1A1A"/>
        </w:rPr>
        <w:t>jelölések</w:t>
      </w:r>
      <w:proofErr w:type="spellEnd"/>
      <w:r>
        <w:rPr>
          <w:color w:val="1A1A1A"/>
        </w:rPr>
        <w:t xml:space="preserve"> </w:t>
      </w:r>
      <w:proofErr w:type="spellStart"/>
      <w:r>
        <w:rPr>
          <w:color w:val="1A1A1A"/>
        </w:rPr>
        <w:t>számát</w:t>
      </w:r>
      <w:proofErr w:type="spellEnd"/>
      <w:r>
        <w:rPr>
          <w:color w:val="1A1A1A"/>
        </w:rPr>
        <w:t xml:space="preserve"> </w:t>
      </w:r>
      <w:proofErr w:type="spellStart"/>
      <w:r>
        <w:rPr>
          <w:color w:val="1A1A1A"/>
        </w:rPr>
        <w:t>összesíti</w:t>
      </w:r>
      <w:proofErr w:type="spellEnd"/>
      <w:r>
        <w:rPr>
          <w:color w:val="1A1A1A"/>
        </w:rPr>
        <w:t>.</w:t>
      </w:r>
    </w:p>
    <w:p w14:paraId="336D04C2" w14:textId="77777777" w:rsidR="00824000" w:rsidRDefault="00824000">
      <w:pPr>
        <w:spacing w:after="80" w:line="252" w:lineRule="auto"/>
      </w:pPr>
    </w:p>
    <w:tbl>
      <w:tblPr>
        <w:tblW w:w="0" w:type="auto"/>
        <w:tblLook w:val="04A0" w:firstRow="1" w:lastRow="0" w:firstColumn="1" w:lastColumn="0" w:noHBand="0" w:noVBand="1"/>
      </w:tblPr>
      <w:tblGrid>
        <w:gridCol w:w="10186"/>
      </w:tblGrid>
      <w:tr w:rsidR="005622A6" w14:paraId="03A3A280" w14:textId="77777777">
        <w:tc>
          <w:tcPr>
            <w:tcW w:w="10206" w:type="dxa"/>
            <w:tcBorders>
              <w:top w:val="nil"/>
              <w:left w:val="single" w:sz="16" w:space="0" w:color="840B0A"/>
              <w:bottom w:val="nil"/>
              <w:right w:val="nil"/>
            </w:tcBorders>
            <w:shd w:val="clear" w:color="auto" w:fill="F7EEEE"/>
            <w:tcMar>
              <w:top w:w="70" w:type="dxa"/>
              <w:left w:w="130" w:type="dxa"/>
              <w:bottom w:w="70" w:type="dxa"/>
              <w:right w:w="100" w:type="dxa"/>
            </w:tcMar>
          </w:tcPr>
          <w:p w14:paraId="51F01D5F" w14:textId="77777777" w:rsidR="005622A6" w:rsidRDefault="00944431">
            <w:pPr>
              <w:spacing w:after="0" w:line="252" w:lineRule="auto"/>
            </w:pPr>
            <w:r>
              <w:rPr>
                <w:b/>
                <w:color w:val="840B0A"/>
              </w:rPr>
              <w:t>ISMERT AKTÍV BULLYINGÜGY ESETÉN</w:t>
            </w:r>
          </w:p>
        </w:tc>
      </w:tr>
    </w:tbl>
    <w:p w14:paraId="379DCBF0" w14:textId="77777777" w:rsidR="005622A6" w:rsidRDefault="00944431">
      <w:pPr>
        <w:spacing w:after="80" w:line="252" w:lineRule="auto"/>
      </w:pPr>
      <w:r>
        <w:rPr>
          <w:color w:val="1A1A1A"/>
        </w:rPr>
        <w:t>Ha tudsz olyan aktív bullyingügyről az osztályban, amelyet a foglalkozás könnyen felismerhetővé tehetne, a foglalkozás előtt egyeztess az iskola kijelölt felelősével. Az aktív ügyet a műhelyen nem beszélitek meg, nem használjátok példaként és nem próbáljátok csoportosan feltárni.</w:t>
      </w:r>
    </w:p>
    <w:p w14:paraId="474D5516" w14:textId="78B6C644" w:rsidR="00182214" w:rsidRDefault="00182214">
      <w:pPr>
        <w:spacing w:before="120" w:after="60" w:line="252" w:lineRule="auto"/>
        <w:rPr>
          <w:b/>
          <w:color w:val="012250"/>
          <w:sz w:val="26"/>
        </w:rPr>
      </w:pPr>
    </w:p>
    <w:tbl>
      <w:tblPr>
        <w:tblW w:w="0" w:type="auto"/>
        <w:jc w:val="center"/>
        <w:tblLook w:val="04A0" w:firstRow="1" w:lastRow="0" w:firstColumn="1" w:lastColumn="0" w:noHBand="0" w:noVBand="1"/>
      </w:tblPr>
      <w:tblGrid>
        <w:gridCol w:w="5103"/>
        <w:gridCol w:w="5103"/>
      </w:tblGrid>
      <w:tr w:rsidR="00182214" w14:paraId="0D74BD53" w14:textId="77777777" w:rsidTr="004F2151">
        <w:trPr>
          <w:jc w:val="center"/>
        </w:trPr>
        <w:tc>
          <w:tcPr>
            <w:tcW w:w="5103" w:type="dxa"/>
            <w:shd w:val="clear" w:color="auto" w:fill="012250"/>
            <w:tcMar>
              <w:top w:w="80" w:type="dxa"/>
              <w:left w:w="120" w:type="dxa"/>
              <w:bottom w:w="80" w:type="dxa"/>
              <w:right w:w="120" w:type="dxa"/>
            </w:tcMar>
          </w:tcPr>
          <w:p w14:paraId="53D62E56" w14:textId="77777777" w:rsidR="00182214" w:rsidRDefault="00182214" w:rsidP="004F2151">
            <w:pPr>
              <w:spacing w:after="0" w:line="252" w:lineRule="auto"/>
            </w:pPr>
            <w:r>
              <w:rPr>
                <w:b/>
                <w:color w:val="FFFFFF"/>
              </w:rPr>
              <w:t>PEDAGÓGUSNAK</w:t>
            </w:r>
          </w:p>
        </w:tc>
        <w:tc>
          <w:tcPr>
            <w:tcW w:w="5103" w:type="dxa"/>
            <w:shd w:val="clear" w:color="auto" w:fill="012250"/>
            <w:tcMar>
              <w:top w:w="80" w:type="dxa"/>
              <w:left w:w="120" w:type="dxa"/>
              <w:bottom w:w="80" w:type="dxa"/>
              <w:right w:w="120" w:type="dxa"/>
            </w:tcMar>
          </w:tcPr>
          <w:p w14:paraId="5ABC8630" w14:textId="75C81514" w:rsidR="00182214" w:rsidRPr="00182214" w:rsidRDefault="00182214" w:rsidP="004F2151">
            <w:pPr>
              <w:spacing w:after="0" w:line="252" w:lineRule="auto"/>
              <w:jc w:val="right"/>
              <w:rPr>
                <w:b/>
                <w:bCs/>
              </w:rPr>
            </w:pPr>
            <w:r w:rsidRPr="00182214">
              <w:rPr>
                <w:b/>
                <w:bCs/>
              </w:rPr>
              <w:t>UTÓMUNKA</w:t>
            </w:r>
          </w:p>
        </w:tc>
      </w:tr>
    </w:tbl>
    <w:p w14:paraId="3BA57BF2" w14:textId="17DD9D8C" w:rsidR="005622A6" w:rsidRDefault="00944431" w:rsidP="00182214">
      <w:pPr>
        <w:spacing w:after="0" w:line="240" w:lineRule="auto"/>
        <w:rPr>
          <w:b/>
          <w:color w:val="012250"/>
        </w:rPr>
      </w:pPr>
      <w:proofErr w:type="spellStart"/>
      <w:r w:rsidRPr="00182214">
        <w:rPr>
          <w:b/>
          <w:color w:val="012250"/>
        </w:rPr>
        <w:t>Pedagógusi</w:t>
      </w:r>
      <w:proofErr w:type="spellEnd"/>
      <w:r w:rsidRPr="00182214">
        <w:rPr>
          <w:b/>
          <w:color w:val="012250"/>
        </w:rPr>
        <w:t xml:space="preserve"> </w:t>
      </w:r>
      <w:proofErr w:type="spellStart"/>
      <w:r w:rsidRPr="00182214">
        <w:rPr>
          <w:b/>
          <w:color w:val="012250"/>
        </w:rPr>
        <w:t>utómunka</w:t>
      </w:r>
      <w:proofErr w:type="spellEnd"/>
      <w:r w:rsidRPr="00182214">
        <w:rPr>
          <w:b/>
          <w:color w:val="012250"/>
        </w:rPr>
        <w:t xml:space="preserve"> a </w:t>
      </w:r>
      <w:proofErr w:type="spellStart"/>
      <w:r w:rsidRPr="00182214">
        <w:rPr>
          <w:b/>
          <w:color w:val="012250"/>
        </w:rPr>
        <w:t>Diákok</w:t>
      </w:r>
      <w:proofErr w:type="spellEnd"/>
      <w:r w:rsidRPr="00182214">
        <w:rPr>
          <w:b/>
          <w:color w:val="012250"/>
        </w:rPr>
        <w:t xml:space="preserve"> </w:t>
      </w:r>
      <w:proofErr w:type="spellStart"/>
      <w:r w:rsidRPr="00182214">
        <w:rPr>
          <w:b/>
          <w:color w:val="012250"/>
        </w:rPr>
        <w:t>hangja</w:t>
      </w:r>
      <w:proofErr w:type="spellEnd"/>
      <w:r w:rsidRPr="00182214">
        <w:rPr>
          <w:b/>
          <w:color w:val="012250"/>
        </w:rPr>
        <w:t xml:space="preserve"> </w:t>
      </w:r>
      <w:proofErr w:type="spellStart"/>
      <w:r w:rsidRPr="00182214">
        <w:rPr>
          <w:b/>
          <w:color w:val="012250"/>
        </w:rPr>
        <w:t>laphoz</w:t>
      </w:r>
      <w:proofErr w:type="spellEnd"/>
      <w:r w:rsidRPr="00182214">
        <w:rPr>
          <w:b/>
          <w:color w:val="012250"/>
        </w:rPr>
        <w:t>, 5-10 perc</w:t>
      </w:r>
    </w:p>
    <w:p w14:paraId="2BF1D250" w14:textId="77777777" w:rsidR="00182214" w:rsidRPr="00182214" w:rsidRDefault="00182214" w:rsidP="00182214">
      <w:pPr>
        <w:spacing w:after="0" w:line="240" w:lineRule="auto"/>
        <w:rPr>
          <w:b/>
          <w:color w:val="012250"/>
        </w:rPr>
      </w:pPr>
    </w:p>
    <w:p w14:paraId="5690D0E0" w14:textId="77777777" w:rsidR="005622A6" w:rsidRDefault="00944431">
      <w:pPr>
        <w:spacing w:after="60" w:line="252" w:lineRule="auto"/>
      </w:pPr>
      <w:r>
        <w:rPr>
          <w:b/>
          <w:color w:val="012250"/>
        </w:rPr>
        <w:t>1. Számold meg kérdésenként a névtelen jelöléseket.</w:t>
      </w:r>
    </w:p>
    <w:p w14:paraId="0CA9F2AD" w14:textId="77777777" w:rsidR="005622A6" w:rsidRDefault="00944431">
      <w:pPr>
        <w:spacing w:after="60" w:line="252" w:lineRule="auto"/>
      </w:pPr>
      <w:r w:rsidRPr="00182214">
        <w:rPr>
          <w:b/>
          <w:color w:val="012250"/>
        </w:rPr>
        <w:t>2. Írd az összesítőlapra</w:t>
      </w:r>
      <w:r>
        <w:t xml:space="preserve"> a három közösen kiválasztott szabályt, az osztály saját szabályjavaslatát, a biztonságos közös vállalást, a két legtöbbször jelölt helyet, a három legtöbbször választott segítségkérési megoldást és a két legtöbbször választott új tanórát.</w:t>
      </w:r>
    </w:p>
    <w:p w14:paraId="6ECF8D65" w14:textId="77777777" w:rsidR="005622A6" w:rsidRDefault="00944431">
      <w:pPr>
        <w:spacing w:after="60" w:line="252" w:lineRule="auto"/>
      </w:pPr>
      <w:r>
        <w:rPr>
          <w:b/>
          <w:color w:val="012250"/>
        </w:rPr>
        <w:t>3. A második névtelen kérdés legtöbbször választott válaszát írd az iskola felnőttjeinek szóló kiemelt javaslat sorába. Ne őrizd együtt a lapokat olyan adattal, amelyből tanuló azonosítható.</w:t>
      </w:r>
    </w:p>
    <w:p w14:paraId="2B703E86" w14:textId="77777777" w:rsidR="005622A6" w:rsidRDefault="00944431">
      <w:pPr>
        <w:spacing w:after="60" w:line="252" w:lineRule="auto"/>
      </w:pPr>
      <w:r>
        <w:rPr>
          <w:b/>
          <w:color w:val="012250"/>
        </w:rPr>
        <w:t>4. Egy-két héten belül jelezd vissza az összesített eredményt, és mondd el, mely javaslatot továbbítottátok az iskola vezetésének vagy az illetékes felnőtteknek.</w:t>
      </w:r>
    </w:p>
    <w:p w14:paraId="0C1B64A3" w14:textId="77777777" w:rsidR="000A17BE" w:rsidRDefault="004F7D00">
      <w:r w:rsidRPr="00182214">
        <w:rPr>
          <w:b/>
          <w:color w:val="012250"/>
        </w:rPr>
        <w:t>5. Hat-nyolc hét múlva ismételd meg</w:t>
      </w:r>
      <w:r>
        <w:t xml:space="preserve"> ugyanazzal az osztállyal az ötkérdéses Biztonsági Gyorsmérést. Kérdésenként csak a csoportszintű válaszszámokat hasonlítsd össze. A mérés tájékozódást szolgál, önmagában nem bizonyítja a foglalkozás hatását, és egyéni tanuló értékelésére nem használható.</w:t>
      </w:r>
    </w:p>
    <w:p w14:paraId="35AF0BA3" w14:textId="77777777" w:rsidR="00182214" w:rsidRDefault="00182214">
      <w:pPr>
        <w:spacing w:before="120" w:after="40" w:line="252" w:lineRule="auto"/>
        <w:rPr>
          <w:b/>
          <w:i/>
          <w:iCs/>
          <w:color w:val="012250"/>
          <w:sz w:val="20"/>
          <w:szCs w:val="20"/>
        </w:rPr>
      </w:pPr>
    </w:p>
    <w:p w14:paraId="1422F63F" w14:textId="77777777" w:rsidR="00182214" w:rsidRDefault="00182214">
      <w:pPr>
        <w:spacing w:before="120" w:after="40" w:line="252" w:lineRule="auto"/>
        <w:rPr>
          <w:b/>
          <w:i/>
          <w:iCs/>
          <w:color w:val="012250"/>
          <w:sz w:val="20"/>
          <w:szCs w:val="20"/>
        </w:rPr>
      </w:pPr>
    </w:p>
    <w:p w14:paraId="47543C29" w14:textId="77777777" w:rsidR="00182214" w:rsidRDefault="00182214">
      <w:pPr>
        <w:spacing w:before="120" w:after="40" w:line="252" w:lineRule="auto"/>
        <w:rPr>
          <w:b/>
          <w:i/>
          <w:iCs/>
          <w:color w:val="012250"/>
          <w:sz w:val="20"/>
          <w:szCs w:val="20"/>
        </w:rPr>
      </w:pPr>
    </w:p>
    <w:p w14:paraId="1940D89D" w14:textId="77777777" w:rsidR="00182214" w:rsidRDefault="00182214">
      <w:pPr>
        <w:spacing w:before="120" w:after="40" w:line="252" w:lineRule="auto"/>
        <w:rPr>
          <w:b/>
          <w:i/>
          <w:iCs/>
          <w:color w:val="012250"/>
          <w:sz w:val="20"/>
          <w:szCs w:val="20"/>
        </w:rPr>
      </w:pPr>
    </w:p>
    <w:p w14:paraId="324468E7" w14:textId="77777777" w:rsidR="00182214" w:rsidRDefault="00182214">
      <w:pPr>
        <w:spacing w:before="120" w:after="40" w:line="252" w:lineRule="auto"/>
        <w:rPr>
          <w:b/>
          <w:i/>
          <w:iCs/>
          <w:color w:val="012250"/>
          <w:sz w:val="20"/>
          <w:szCs w:val="20"/>
        </w:rPr>
      </w:pPr>
    </w:p>
    <w:p w14:paraId="11F07F69" w14:textId="67C2ABC4" w:rsidR="005622A6" w:rsidRPr="00182214" w:rsidRDefault="00944431">
      <w:pPr>
        <w:spacing w:before="120" w:after="40" w:line="252" w:lineRule="auto"/>
        <w:rPr>
          <w:i/>
          <w:iCs/>
          <w:sz w:val="20"/>
          <w:szCs w:val="20"/>
        </w:rPr>
      </w:pPr>
      <w:proofErr w:type="spellStart"/>
      <w:r w:rsidRPr="00182214">
        <w:rPr>
          <w:b/>
          <w:i/>
          <w:iCs/>
          <w:color w:val="012250"/>
          <w:sz w:val="20"/>
          <w:szCs w:val="20"/>
        </w:rPr>
        <w:t>Forrásjegyzet</w:t>
      </w:r>
      <w:proofErr w:type="spellEnd"/>
    </w:p>
    <w:p w14:paraId="5254897A" w14:textId="77777777" w:rsidR="005622A6" w:rsidRPr="00182214" w:rsidRDefault="00944431">
      <w:pPr>
        <w:spacing w:after="80" w:line="252" w:lineRule="auto"/>
        <w:rPr>
          <w:i/>
          <w:iCs/>
          <w:sz w:val="20"/>
          <w:szCs w:val="20"/>
        </w:rPr>
      </w:pPr>
      <w:r w:rsidRPr="00182214">
        <w:rPr>
          <w:i/>
          <w:iCs/>
          <w:color w:val="1A1A1A"/>
          <w:sz w:val="20"/>
          <w:szCs w:val="20"/>
        </w:rPr>
        <w:t>A program önálló magyar fejlesztés. Módszertani inspiráció: Gouvernement du Québec, Violence and Bullying Prevention in Schools Week, 2026; Oktatási és Gyermekügyi Minisztérium, Gyermekek és diákok hangja projektnap, 2026; Gaffney, Ttofi és Farrington, 2021; KiVa Program.</w:t>
      </w:r>
    </w:p>
    <w:sectPr w:rsidR="005622A6" w:rsidRPr="00182214" w:rsidSect="00034616">
      <w:footerReference w:type="default" r:id="rId13"/>
      <w:pgSz w:w="11906" w:h="16838"/>
      <w:pgMar w:top="765" w:right="850" w:bottom="709"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4832B" w14:textId="77777777" w:rsidR="000319CE" w:rsidRDefault="000319CE">
      <w:pPr>
        <w:spacing w:after="0" w:line="240" w:lineRule="auto"/>
      </w:pPr>
      <w:r>
        <w:separator/>
      </w:r>
    </w:p>
  </w:endnote>
  <w:endnote w:type="continuationSeparator" w:id="0">
    <w:p w14:paraId="09A9D9A7" w14:textId="77777777" w:rsidR="000319CE" w:rsidRDefault="00031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A64E" w14:textId="77777777" w:rsidR="000B3510" w:rsidRDefault="000B3510">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691E8" w14:textId="77777777" w:rsidR="000B3510" w:rsidRDefault="000B3510">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2F26" w14:textId="77777777" w:rsidR="000B3510" w:rsidRDefault="000B3510">
    <w:pPr>
      <w:pStyle w:val="ll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D3AA" w14:textId="77777777" w:rsidR="000B3510" w:rsidRDefault="000D6DB7">
    <w:pPr>
      <w:pStyle w:val="llb"/>
      <w:jc w:val="right"/>
    </w:pPr>
    <w:r>
      <w:rPr>
        <w:b/>
        <w:caps/>
        <w:color w:val="666666"/>
        <w:sz w:val="20"/>
      </w:rPr>
      <w:t>BIZTONSÁGBAN AZ ISKOLÁBAN  |  90 PERCES DIÁKMŰHELY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EFEF6" w14:textId="77777777" w:rsidR="000319CE" w:rsidRDefault="000319CE">
      <w:pPr>
        <w:spacing w:after="0" w:line="240" w:lineRule="auto"/>
      </w:pPr>
      <w:r>
        <w:separator/>
      </w:r>
    </w:p>
  </w:footnote>
  <w:footnote w:type="continuationSeparator" w:id="0">
    <w:p w14:paraId="38778AA6" w14:textId="77777777" w:rsidR="000319CE" w:rsidRDefault="00031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2A09F" w14:textId="77777777" w:rsidR="005622A6" w:rsidRDefault="005622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zmozott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zmozott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Felsorol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Felsorol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zmozott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Felsorol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9CE"/>
    <w:rsid w:val="00034616"/>
    <w:rsid w:val="000460DB"/>
    <w:rsid w:val="0006063C"/>
    <w:rsid w:val="0007792C"/>
    <w:rsid w:val="000A17BE"/>
    <w:rsid w:val="000B3510"/>
    <w:rsid w:val="000D6DB7"/>
    <w:rsid w:val="0015074B"/>
    <w:rsid w:val="00182214"/>
    <w:rsid w:val="00183A22"/>
    <w:rsid w:val="00191EB9"/>
    <w:rsid w:val="001B6824"/>
    <w:rsid w:val="001C5162"/>
    <w:rsid w:val="00274B41"/>
    <w:rsid w:val="0029639D"/>
    <w:rsid w:val="00326F90"/>
    <w:rsid w:val="00332E46"/>
    <w:rsid w:val="0036366C"/>
    <w:rsid w:val="003D58F9"/>
    <w:rsid w:val="004F7D00"/>
    <w:rsid w:val="00537AA5"/>
    <w:rsid w:val="005568F3"/>
    <w:rsid w:val="005622A6"/>
    <w:rsid w:val="00594B3C"/>
    <w:rsid w:val="00715D04"/>
    <w:rsid w:val="007520F9"/>
    <w:rsid w:val="007A0E09"/>
    <w:rsid w:val="007C58C0"/>
    <w:rsid w:val="00824000"/>
    <w:rsid w:val="009314B8"/>
    <w:rsid w:val="00944431"/>
    <w:rsid w:val="0095336F"/>
    <w:rsid w:val="009D395D"/>
    <w:rsid w:val="00A227E5"/>
    <w:rsid w:val="00A72C32"/>
    <w:rsid w:val="00AA1D8D"/>
    <w:rsid w:val="00AD14F6"/>
    <w:rsid w:val="00B11B12"/>
    <w:rsid w:val="00B47730"/>
    <w:rsid w:val="00C70ADA"/>
    <w:rsid w:val="00CB0664"/>
    <w:rsid w:val="00CE31AB"/>
    <w:rsid w:val="00EC26D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CEEA0A"/>
  <w14:defaultImageDpi w14:val="300"/>
  <w15:docId w15:val="{15E6700F-E549-4531-B574-992E578B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C693F"/>
    <w:rPr>
      <w:rFonts w:ascii="Segoe UI" w:eastAsia="Segoe UI" w:hAnsi="Segoe UI"/>
      <w:sz w:val="24"/>
    </w:rPr>
  </w:style>
  <w:style w:type="paragraph" w:styleId="Cmsor1">
    <w:name w:val="heading 1"/>
    <w:basedOn w:val="Norml"/>
    <w:next w:val="Norml"/>
    <w:link w:val="Cmsor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Cmsor9">
    <w:name w:val="heading 9"/>
    <w:basedOn w:val="Norml"/>
    <w:next w:val="Norml"/>
    <w:link w:val="Cmsor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618BF"/>
    <w:pPr>
      <w:tabs>
        <w:tab w:val="center" w:pos="4680"/>
        <w:tab w:val="right" w:pos="9360"/>
      </w:tabs>
      <w:spacing w:after="0" w:line="240" w:lineRule="auto"/>
    </w:pPr>
  </w:style>
  <w:style w:type="character" w:customStyle="1" w:styleId="lfejChar">
    <w:name w:val="Élőfej Char"/>
    <w:basedOn w:val="Bekezdsalapbettpusa"/>
    <w:link w:val="lfej"/>
    <w:uiPriority w:val="99"/>
    <w:rsid w:val="00E618BF"/>
    <w:rPr>
      <w:rFonts w:ascii="Segoe UI" w:eastAsia="Segoe UI" w:hAnsi="Segoe UI"/>
    </w:rPr>
  </w:style>
  <w:style w:type="paragraph" w:styleId="llb">
    <w:name w:val="footer"/>
    <w:basedOn w:val="Norml"/>
    <w:link w:val="llbChar"/>
    <w:uiPriority w:val="99"/>
    <w:unhideWhenUsed/>
    <w:rsid w:val="00E618BF"/>
    <w:pPr>
      <w:tabs>
        <w:tab w:val="center" w:pos="4680"/>
        <w:tab w:val="right" w:pos="9360"/>
      </w:tabs>
      <w:spacing w:after="0" w:line="240" w:lineRule="auto"/>
    </w:pPr>
  </w:style>
  <w:style w:type="character" w:customStyle="1" w:styleId="llbChar">
    <w:name w:val="Élőláb Char"/>
    <w:basedOn w:val="Bekezdsalapbettpusa"/>
    <w:link w:val="llb"/>
    <w:uiPriority w:val="99"/>
    <w:rsid w:val="00E618BF"/>
    <w:rPr>
      <w:rFonts w:ascii="Segoe UI" w:eastAsia="Segoe UI" w:hAnsi="Segoe UI"/>
    </w:rPr>
  </w:style>
  <w:style w:type="paragraph" w:styleId="Nincstrkz">
    <w:name w:val="No Spacing"/>
    <w:uiPriority w:val="1"/>
    <w:qFormat/>
    <w:rsid w:val="00FC693F"/>
    <w:pPr>
      <w:spacing w:after="0" w:line="240" w:lineRule="auto"/>
    </w:pPr>
    <w:rPr>
      <w:rFonts w:ascii="Segoe UI" w:eastAsia="Segoe UI" w:hAnsi="Segoe UI"/>
    </w:rPr>
  </w:style>
  <w:style w:type="character" w:customStyle="1" w:styleId="Cmsor1Char">
    <w:name w:val="Címsor 1 Char"/>
    <w:basedOn w:val="Bekezdsalapbettpusa"/>
    <w:link w:val="Cmsor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rsid w:val="00FC693F"/>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uiPriority w:val="9"/>
    <w:rsid w:val="00FC693F"/>
    <w:rPr>
      <w:rFonts w:asciiTheme="majorHAnsi" w:eastAsiaTheme="majorEastAsia" w:hAnsiTheme="majorHAnsi" w:cstheme="majorBidi"/>
      <w:b/>
      <w:bCs/>
      <w:color w:val="4F81BD" w:themeColor="accent1"/>
    </w:rPr>
  </w:style>
  <w:style w:type="paragraph" w:styleId="Cm">
    <w:name w:val="Title"/>
    <w:basedOn w:val="Norml"/>
    <w:next w:val="Norml"/>
    <w:link w:val="Cm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cm">
    <w:name w:val="Subtitle"/>
    <w:basedOn w:val="Norml"/>
    <w:next w:val="Norml"/>
    <w:link w:val="Alcm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cmChar">
    <w:name w:val="Alcím Char"/>
    <w:basedOn w:val="Bekezdsalapbettpusa"/>
    <w:link w:val="Alcm"/>
    <w:uiPriority w:val="11"/>
    <w:rsid w:val="00FC693F"/>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FC693F"/>
    <w:pPr>
      <w:ind w:left="720"/>
      <w:contextualSpacing/>
    </w:pPr>
  </w:style>
  <w:style w:type="paragraph" w:styleId="Szvegtrzs">
    <w:name w:val="Body Text"/>
    <w:basedOn w:val="Norml"/>
    <w:link w:val="SzvegtrzsChar"/>
    <w:uiPriority w:val="99"/>
    <w:unhideWhenUsed/>
    <w:rsid w:val="00AA1D8D"/>
    <w:pPr>
      <w:spacing w:after="120"/>
    </w:pPr>
  </w:style>
  <w:style w:type="character" w:customStyle="1" w:styleId="SzvegtrzsChar">
    <w:name w:val="Szövegtörzs Char"/>
    <w:basedOn w:val="Bekezdsalapbettpusa"/>
    <w:link w:val="Szvegtrzs"/>
    <w:uiPriority w:val="99"/>
    <w:rsid w:val="00AA1D8D"/>
    <w:rPr>
      <w:rFonts w:ascii="Segoe UI" w:eastAsia="Segoe UI" w:hAnsi="Segoe UI"/>
    </w:rPr>
  </w:style>
  <w:style w:type="paragraph" w:styleId="Szvegtrzs2">
    <w:name w:val="Body Text 2"/>
    <w:basedOn w:val="Norml"/>
    <w:link w:val="Szvegtrzs2Char"/>
    <w:uiPriority w:val="99"/>
    <w:unhideWhenUsed/>
    <w:rsid w:val="00AA1D8D"/>
    <w:pPr>
      <w:spacing w:after="120" w:line="480" w:lineRule="auto"/>
    </w:pPr>
  </w:style>
  <w:style w:type="character" w:customStyle="1" w:styleId="Szvegtrzs2Char">
    <w:name w:val="Szövegtörzs 2 Char"/>
    <w:basedOn w:val="Bekezdsalapbettpusa"/>
    <w:link w:val="Szvegtrzs2"/>
    <w:uiPriority w:val="99"/>
    <w:rsid w:val="00AA1D8D"/>
    <w:rPr>
      <w:rFonts w:ascii="Segoe UI" w:eastAsia="Segoe UI" w:hAnsi="Segoe UI"/>
    </w:rPr>
  </w:style>
  <w:style w:type="paragraph" w:styleId="Szvegtrzs3">
    <w:name w:val="Body Text 3"/>
    <w:basedOn w:val="Norml"/>
    <w:link w:val="Szvegtrzs3Char"/>
    <w:uiPriority w:val="99"/>
    <w:unhideWhenUsed/>
    <w:rsid w:val="00AA1D8D"/>
    <w:pPr>
      <w:spacing w:after="120"/>
    </w:pPr>
    <w:rPr>
      <w:szCs w:val="16"/>
    </w:rPr>
  </w:style>
  <w:style w:type="character" w:customStyle="1" w:styleId="Szvegtrzs3Char">
    <w:name w:val="Szövegtörzs 3 Char"/>
    <w:basedOn w:val="Bekezdsalapbettpusa"/>
    <w:link w:val="Szvegtrzs3"/>
    <w:uiPriority w:val="99"/>
    <w:rsid w:val="00AA1D8D"/>
    <w:rPr>
      <w:rFonts w:ascii="Segoe UI" w:eastAsia="Segoe UI" w:hAnsi="Segoe UI"/>
      <w:sz w:val="24"/>
      <w:szCs w:val="16"/>
    </w:rPr>
  </w:style>
  <w:style w:type="paragraph" w:styleId="Lista">
    <w:name w:val="List"/>
    <w:basedOn w:val="Norml"/>
    <w:uiPriority w:val="99"/>
    <w:unhideWhenUsed/>
    <w:rsid w:val="00AA1D8D"/>
    <w:pPr>
      <w:ind w:left="360" w:hanging="360"/>
      <w:contextualSpacing/>
    </w:pPr>
  </w:style>
  <w:style w:type="paragraph" w:styleId="Lista2">
    <w:name w:val="List 2"/>
    <w:basedOn w:val="Norml"/>
    <w:uiPriority w:val="99"/>
    <w:unhideWhenUsed/>
    <w:rsid w:val="00326F90"/>
    <w:pPr>
      <w:ind w:left="720" w:hanging="360"/>
      <w:contextualSpacing/>
    </w:pPr>
  </w:style>
  <w:style w:type="paragraph" w:styleId="Lista3">
    <w:name w:val="List 3"/>
    <w:basedOn w:val="Norml"/>
    <w:uiPriority w:val="99"/>
    <w:unhideWhenUsed/>
    <w:rsid w:val="00326F90"/>
    <w:pPr>
      <w:ind w:left="1080" w:hanging="360"/>
      <w:contextualSpacing/>
    </w:pPr>
  </w:style>
  <w:style w:type="paragraph" w:styleId="Felsorols">
    <w:name w:val="List Bullet"/>
    <w:basedOn w:val="Norml"/>
    <w:uiPriority w:val="99"/>
    <w:unhideWhenUsed/>
    <w:rsid w:val="00326F90"/>
    <w:pPr>
      <w:numPr>
        <w:numId w:val="1"/>
      </w:numPr>
      <w:contextualSpacing/>
    </w:pPr>
  </w:style>
  <w:style w:type="paragraph" w:styleId="Felsorols2">
    <w:name w:val="List Bullet 2"/>
    <w:basedOn w:val="Norml"/>
    <w:uiPriority w:val="99"/>
    <w:unhideWhenUsed/>
    <w:rsid w:val="00326F90"/>
    <w:pPr>
      <w:numPr>
        <w:numId w:val="2"/>
      </w:numPr>
      <w:contextualSpacing/>
    </w:pPr>
  </w:style>
  <w:style w:type="paragraph" w:styleId="Felsorols3">
    <w:name w:val="List Bullet 3"/>
    <w:basedOn w:val="Norml"/>
    <w:uiPriority w:val="99"/>
    <w:unhideWhenUsed/>
    <w:rsid w:val="00326F90"/>
    <w:pPr>
      <w:numPr>
        <w:numId w:val="3"/>
      </w:numPr>
      <w:contextualSpacing/>
    </w:pPr>
  </w:style>
  <w:style w:type="paragraph" w:styleId="Szmozottlista">
    <w:name w:val="List Number"/>
    <w:basedOn w:val="Norml"/>
    <w:uiPriority w:val="99"/>
    <w:unhideWhenUsed/>
    <w:rsid w:val="00326F90"/>
    <w:pPr>
      <w:numPr>
        <w:numId w:val="5"/>
      </w:numPr>
      <w:contextualSpacing/>
    </w:pPr>
  </w:style>
  <w:style w:type="paragraph" w:styleId="Szmozottlista2">
    <w:name w:val="List Number 2"/>
    <w:basedOn w:val="Norml"/>
    <w:uiPriority w:val="99"/>
    <w:unhideWhenUsed/>
    <w:rsid w:val="0029639D"/>
    <w:pPr>
      <w:numPr>
        <w:numId w:val="6"/>
      </w:numPr>
      <w:contextualSpacing/>
    </w:pPr>
  </w:style>
  <w:style w:type="paragraph" w:styleId="Szmozottlista3">
    <w:name w:val="List Number 3"/>
    <w:basedOn w:val="Norml"/>
    <w:uiPriority w:val="99"/>
    <w:unhideWhenUsed/>
    <w:rsid w:val="0029639D"/>
    <w:pPr>
      <w:numPr>
        <w:numId w:val="7"/>
      </w:numPr>
      <w:contextualSpacing/>
    </w:pPr>
  </w:style>
  <w:style w:type="paragraph" w:styleId="Listafolytatsa">
    <w:name w:val="List Continue"/>
    <w:basedOn w:val="Norml"/>
    <w:uiPriority w:val="99"/>
    <w:unhideWhenUsed/>
    <w:rsid w:val="0029639D"/>
    <w:pPr>
      <w:spacing w:after="120"/>
      <w:ind w:left="360"/>
      <w:contextualSpacing/>
    </w:pPr>
  </w:style>
  <w:style w:type="paragraph" w:styleId="Listafolytatsa2">
    <w:name w:val="List Continue 2"/>
    <w:basedOn w:val="Norml"/>
    <w:uiPriority w:val="99"/>
    <w:unhideWhenUsed/>
    <w:rsid w:val="0029639D"/>
    <w:pPr>
      <w:spacing w:after="120"/>
      <w:ind w:left="720"/>
      <w:contextualSpacing/>
    </w:pPr>
  </w:style>
  <w:style w:type="paragraph" w:styleId="Listafolytatsa3">
    <w:name w:val="List Continue 3"/>
    <w:basedOn w:val="Norml"/>
    <w:uiPriority w:val="99"/>
    <w:unhideWhenUsed/>
    <w:rsid w:val="0029639D"/>
    <w:pPr>
      <w:spacing w:after="120"/>
      <w:ind w:left="1080"/>
      <w:contextualSpacing/>
    </w:pPr>
  </w:style>
  <w:style w:type="paragraph" w:styleId="Makrszvege">
    <w:name w:val="macro"/>
    <w:link w:val="MakrszvegeChar"/>
    <w:uiPriority w:val="99"/>
    <w:unhideWhenUsed/>
    <w:rsid w:val="0029639D"/>
    <w:pPr>
      <w:tabs>
        <w:tab w:val="left" w:pos="576"/>
        <w:tab w:val="left" w:pos="1152"/>
        <w:tab w:val="left" w:pos="1728"/>
        <w:tab w:val="left" w:pos="2304"/>
        <w:tab w:val="left" w:pos="2880"/>
        <w:tab w:val="left" w:pos="3456"/>
        <w:tab w:val="left" w:pos="4032"/>
      </w:tabs>
    </w:pPr>
    <w:rPr>
      <w:rFonts w:ascii="Segoe UI" w:eastAsia="Segoe UI" w:hAnsi="Segoe UI"/>
      <w:sz w:val="24"/>
      <w:szCs w:val="20"/>
    </w:rPr>
  </w:style>
  <w:style w:type="character" w:customStyle="1" w:styleId="MakrszvegeChar">
    <w:name w:val="Makró szövege Char"/>
    <w:basedOn w:val="Bekezdsalapbettpusa"/>
    <w:link w:val="Makrszvege"/>
    <w:uiPriority w:val="99"/>
    <w:rsid w:val="0029639D"/>
    <w:rPr>
      <w:rFonts w:ascii="Segoe UI" w:eastAsia="Segoe UI" w:hAnsi="Segoe UI"/>
      <w:sz w:val="24"/>
      <w:szCs w:val="20"/>
    </w:rPr>
  </w:style>
  <w:style w:type="paragraph" w:styleId="Idzet">
    <w:name w:val="Quote"/>
    <w:basedOn w:val="Norml"/>
    <w:next w:val="Norml"/>
    <w:link w:val="IdzetChar"/>
    <w:uiPriority w:val="29"/>
    <w:qFormat/>
    <w:rsid w:val="00FC693F"/>
    <w:rPr>
      <w:i/>
      <w:iCs/>
      <w:color w:val="000000" w:themeColor="text1"/>
    </w:rPr>
  </w:style>
  <w:style w:type="character" w:customStyle="1" w:styleId="IdzetChar">
    <w:name w:val="Idézet Char"/>
    <w:basedOn w:val="Bekezdsalapbettpusa"/>
    <w:link w:val="Idzet"/>
    <w:uiPriority w:val="29"/>
    <w:rsid w:val="00FC693F"/>
    <w:rPr>
      <w:rFonts w:ascii="Segoe UI" w:eastAsia="Segoe UI" w:hAnsi="Segoe UI"/>
      <w:i/>
      <w:iCs/>
      <w:color w:val="000000" w:themeColor="text1"/>
    </w:rPr>
  </w:style>
  <w:style w:type="character" w:customStyle="1" w:styleId="Cmsor4Char">
    <w:name w:val="Címsor 4 Char"/>
    <w:basedOn w:val="Bekezdsalapbettpusa"/>
    <w:link w:val="Cmsor4"/>
    <w:uiPriority w:val="9"/>
    <w:semiHidden/>
    <w:rsid w:val="00FC693F"/>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FC693F"/>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FC693F"/>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FC693F"/>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FC693F"/>
    <w:rPr>
      <w:rFonts w:asciiTheme="majorHAnsi" w:eastAsiaTheme="majorEastAsia" w:hAnsiTheme="majorHAnsi" w:cstheme="majorBidi"/>
      <w:color w:val="4F81BD" w:themeColor="accent1"/>
      <w:sz w:val="24"/>
      <w:szCs w:val="20"/>
    </w:rPr>
  </w:style>
  <w:style w:type="character" w:customStyle="1" w:styleId="Cmsor9Char">
    <w:name w:val="Címsor 9 Char"/>
    <w:basedOn w:val="Bekezdsalapbettpusa"/>
    <w:link w:val="Cmsor9"/>
    <w:uiPriority w:val="9"/>
    <w:semiHidden/>
    <w:rsid w:val="00FC693F"/>
    <w:rPr>
      <w:rFonts w:asciiTheme="majorHAnsi" w:eastAsiaTheme="majorEastAsia" w:hAnsiTheme="majorHAnsi" w:cstheme="majorBidi"/>
      <w:i/>
      <w:iCs/>
      <w:color w:val="404040" w:themeColor="text1" w:themeTint="BF"/>
      <w:sz w:val="24"/>
      <w:szCs w:val="20"/>
    </w:rPr>
  </w:style>
  <w:style w:type="paragraph" w:styleId="Kpalrs">
    <w:name w:val="caption"/>
    <w:basedOn w:val="Norml"/>
    <w:next w:val="Norml"/>
    <w:uiPriority w:val="35"/>
    <w:semiHidden/>
    <w:unhideWhenUsed/>
    <w:qFormat/>
    <w:rsid w:val="00FC693F"/>
    <w:pPr>
      <w:spacing w:line="240" w:lineRule="auto"/>
    </w:pPr>
    <w:rPr>
      <w:b/>
      <w:bCs/>
      <w:color w:val="4F81BD" w:themeColor="accent1"/>
      <w:szCs w:val="18"/>
    </w:rPr>
  </w:style>
  <w:style w:type="character" w:styleId="Kiemels2">
    <w:name w:val="Strong"/>
    <w:basedOn w:val="Bekezdsalapbettpusa"/>
    <w:uiPriority w:val="22"/>
    <w:qFormat/>
    <w:rsid w:val="00FC693F"/>
    <w:rPr>
      <w:rFonts w:ascii="Segoe UI" w:eastAsia="Segoe UI" w:hAnsi="Segoe UI"/>
      <w:b/>
      <w:bCs/>
    </w:rPr>
  </w:style>
  <w:style w:type="character" w:styleId="Kiemels">
    <w:name w:val="Emphasis"/>
    <w:basedOn w:val="Bekezdsalapbettpusa"/>
    <w:uiPriority w:val="20"/>
    <w:qFormat/>
    <w:rsid w:val="00FC693F"/>
    <w:rPr>
      <w:rFonts w:ascii="Segoe UI" w:eastAsia="Segoe UI" w:hAnsi="Segoe UI"/>
      <w:i/>
      <w:iCs/>
    </w:rPr>
  </w:style>
  <w:style w:type="paragraph" w:styleId="Kiemeltidzet">
    <w:name w:val="Intense Quote"/>
    <w:basedOn w:val="Norml"/>
    <w:next w:val="Norml"/>
    <w:link w:val="Kiemeltidze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iemeltidzetChar">
    <w:name w:val="Kiemelt idézet Char"/>
    <w:basedOn w:val="Bekezdsalapbettpusa"/>
    <w:link w:val="Kiemeltidzet"/>
    <w:uiPriority w:val="30"/>
    <w:rsid w:val="00FC693F"/>
    <w:rPr>
      <w:rFonts w:ascii="Segoe UI" w:eastAsia="Segoe UI" w:hAnsi="Segoe UI"/>
      <w:b/>
      <w:bCs/>
      <w:i/>
      <w:iCs/>
      <w:color w:val="4F81BD" w:themeColor="accent1"/>
    </w:rPr>
  </w:style>
  <w:style w:type="character" w:styleId="Finomkiemels">
    <w:name w:val="Subtle Emphasis"/>
    <w:basedOn w:val="Bekezdsalapbettpusa"/>
    <w:uiPriority w:val="19"/>
    <w:qFormat/>
    <w:rsid w:val="00FC693F"/>
    <w:rPr>
      <w:rFonts w:ascii="Segoe UI" w:eastAsia="Segoe UI" w:hAnsi="Segoe UI"/>
      <w:i/>
      <w:iCs/>
      <w:color w:val="808080" w:themeColor="text1" w:themeTint="7F"/>
    </w:rPr>
  </w:style>
  <w:style w:type="character" w:styleId="Erskiemels">
    <w:name w:val="Intense Emphasis"/>
    <w:basedOn w:val="Bekezdsalapbettpusa"/>
    <w:uiPriority w:val="21"/>
    <w:qFormat/>
    <w:rsid w:val="00FC693F"/>
    <w:rPr>
      <w:rFonts w:ascii="Segoe UI" w:eastAsia="Segoe UI" w:hAnsi="Segoe UI"/>
      <w:b/>
      <w:bCs/>
      <w:i/>
      <w:iCs/>
      <w:color w:val="4F81BD" w:themeColor="accent1"/>
    </w:rPr>
  </w:style>
  <w:style w:type="character" w:styleId="Finomhivatkozs">
    <w:name w:val="Subtle Reference"/>
    <w:basedOn w:val="Bekezdsalapbettpusa"/>
    <w:uiPriority w:val="31"/>
    <w:qFormat/>
    <w:rsid w:val="00FC693F"/>
    <w:rPr>
      <w:rFonts w:ascii="Segoe UI" w:eastAsia="Segoe UI" w:hAnsi="Segoe UI"/>
      <w:smallCaps/>
      <w:color w:val="C0504D" w:themeColor="accent2"/>
      <w:u w:val="single"/>
    </w:rPr>
  </w:style>
  <w:style w:type="character" w:styleId="Ershivatkozs">
    <w:name w:val="Intense Reference"/>
    <w:basedOn w:val="Bekezdsalapbettpusa"/>
    <w:uiPriority w:val="32"/>
    <w:qFormat/>
    <w:rsid w:val="00FC693F"/>
    <w:rPr>
      <w:rFonts w:ascii="Segoe UI" w:eastAsia="Segoe UI" w:hAnsi="Segoe UI"/>
      <w:b/>
      <w:bCs/>
      <w:smallCaps/>
      <w:color w:val="C0504D" w:themeColor="accent2"/>
      <w:spacing w:val="5"/>
      <w:u w:val="single"/>
    </w:rPr>
  </w:style>
  <w:style w:type="character" w:styleId="Knyvcme">
    <w:name w:val="Book Title"/>
    <w:basedOn w:val="Bekezdsalapbettpusa"/>
    <w:uiPriority w:val="33"/>
    <w:qFormat/>
    <w:rsid w:val="00FC693F"/>
    <w:rPr>
      <w:rFonts w:ascii="Segoe UI" w:eastAsia="Segoe UI" w:hAnsi="Segoe UI"/>
      <w:b/>
      <w:bCs/>
      <w:smallCaps/>
      <w:spacing w:val="5"/>
    </w:rPr>
  </w:style>
  <w:style w:type="paragraph" w:styleId="Tartalomjegyzkcmsora">
    <w:name w:val="TOC Heading"/>
    <w:basedOn w:val="Cmsor1"/>
    <w:next w:val="Norml"/>
    <w:uiPriority w:val="39"/>
    <w:semiHidden/>
    <w:unhideWhenUsed/>
    <w:qFormat/>
    <w:rsid w:val="00FC693F"/>
    <w:pPr>
      <w:outlineLvl w:val="9"/>
    </w:pPr>
    <w:rPr>
      <w:rFonts w:ascii="Segoe UI" w:eastAsia="Segoe UI" w:hAnsi="Segoe UI"/>
    </w:rPr>
  </w:style>
  <w:style w:type="table" w:styleId="Rcsostblzat">
    <w:name w:val="Table Grid"/>
    <w:basedOn w:val="Normltblzat"/>
    <w:uiPriority w:val="59"/>
    <w:rsid w:val="00FC693F"/>
    <w:pPr>
      <w:spacing w:after="0" w:line="240" w:lineRule="auto"/>
    </w:pPr>
    <w:rPr>
      <w:rFonts w:ascii="Segoe UI" w:eastAsia="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tnus">
    <w:name w:val="Light Shading"/>
    <w:basedOn w:val="Normltblzat"/>
    <w:uiPriority w:val="60"/>
    <w:rsid w:val="00FC693F"/>
    <w:pPr>
      <w:spacing w:after="0" w:line="240" w:lineRule="auto"/>
    </w:pPr>
    <w:rPr>
      <w:rFonts w:ascii="Segoe UI" w:eastAsia="Segoe UI" w:hAnsi="Segoe U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lgosrnykols1jellszn">
    <w:name w:val="Light Shading Accent 1"/>
    <w:basedOn w:val="Normltblzat"/>
    <w:uiPriority w:val="60"/>
    <w:rsid w:val="00FC693F"/>
    <w:pPr>
      <w:spacing w:after="0" w:line="240" w:lineRule="auto"/>
    </w:pPr>
    <w:rPr>
      <w:rFonts w:ascii="Segoe UI" w:eastAsia="Segoe UI" w:hAnsi="Segoe UI"/>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lgosrnykols2jellszn">
    <w:name w:val="Light Shading Accent 2"/>
    <w:basedOn w:val="Normltblzat"/>
    <w:uiPriority w:val="60"/>
    <w:rsid w:val="00FC693F"/>
    <w:pPr>
      <w:spacing w:after="0" w:line="240" w:lineRule="auto"/>
    </w:pPr>
    <w:rPr>
      <w:rFonts w:ascii="Segoe UI" w:eastAsia="Segoe UI" w:hAnsi="Segoe U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lgosrnykols3jellszn">
    <w:name w:val="Light Shading Accent 3"/>
    <w:basedOn w:val="Normltblzat"/>
    <w:uiPriority w:val="60"/>
    <w:rsid w:val="00FC693F"/>
    <w:pPr>
      <w:spacing w:after="0" w:line="240" w:lineRule="auto"/>
    </w:pPr>
    <w:rPr>
      <w:rFonts w:ascii="Segoe UI" w:eastAsia="Segoe UI" w:hAnsi="Segoe U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lgosrnykols4jellszn">
    <w:name w:val="Light Shading Accent 4"/>
    <w:basedOn w:val="Normltblzat"/>
    <w:uiPriority w:val="60"/>
    <w:rsid w:val="00FC693F"/>
    <w:pPr>
      <w:spacing w:after="0" w:line="240" w:lineRule="auto"/>
    </w:pPr>
    <w:rPr>
      <w:rFonts w:ascii="Segoe UI" w:eastAsia="Segoe UI" w:hAnsi="Segoe UI"/>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lgosrnykols5jellszn">
    <w:name w:val="Light Shading Accent 5"/>
    <w:basedOn w:val="Normltblzat"/>
    <w:uiPriority w:val="60"/>
    <w:rsid w:val="00FC693F"/>
    <w:pPr>
      <w:spacing w:after="0" w:line="240" w:lineRule="auto"/>
    </w:pPr>
    <w:rPr>
      <w:rFonts w:ascii="Segoe UI" w:eastAsia="Segoe UI" w:hAnsi="Segoe UI"/>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lgosrnykols6jellszn">
    <w:name w:val="Light Shading Accent 6"/>
    <w:basedOn w:val="Normltblzat"/>
    <w:uiPriority w:val="60"/>
    <w:rsid w:val="00FC693F"/>
    <w:pPr>
      <w:spacing w:after="0" w:line="240" w:lineRule="auto"/>
    </w:pPr>
    <w:rPr>
      <w:rFonts w:ascii="Segoe UI" w:eastAsia="Segoe UI" w:hAnsi="Segoe UI"/>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lgoslista">
    <w:name w:val="Light List"/>
    <w:basedOn w:val="Normltblzat"/>
    <w:uiPriority w:val="61"/>
    <w:rsid w:val="00FC693F"/>
    <w:pPr>
      <w:spacing w:after="0" w:line="240" w:lineRule="auto"/>
    </w:pPr>
    <w:rPr>
      <w:rFonts w:ascii="Segoe UI" w:eastAsia="Segoe UI" w:hAnsi="Segoe U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lgoslista1jellszn">
    <w:name w:val="Light List Accent 1"/>
    <w:basedOn w:val="Normltblzat"/>
    <w:uiPriority w:val="61"/>
    <w:rsid w:val="00FC693F"/>
    <w:pPr>
      <w:spacing w:after="0" w:line="240" w:lineRule="auto"/>
    </w:pPr>
    <w:rPr>
      <w:rFonts w:ascii="Segoe UI" w:eastAsia="Segoe UI" w:hAnsi="Segoe U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lgoslista2jellszn">
    <w:name w:val="Light List Accent 2"/>
    <w:basedOn w:val="Normltblzat"/>
    <w:uiPriority w:val="61"/>
    <w:rsid w:val="00CB0664"/>
    <w:pPr>
      <w:spacing w:after="0" w:line="240" w:lineRule="auto"/>
    </w:pPr>
    <w:rPr>
      <w:rFonts w:ascii="Segoe UI" w:eastAsia="Segoe UI" w:hAnsi="Segoe U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lgoslista3jellszn">
    <w:name w:val="Light List Accent 3"/>
    <w:basedOn w:val="Normltblzat"/>
    <w:uiPriority w:val="61"/>
    <w:rsid w:val="00CB0664"/>
    <w:pPr>
      <w:spacing w:after="0" w:line="240" w:lineRule="auto"/>
    </w:pPr>
    <w:rPr>
      <w:rFonts w:ascii="Segoe UI" w:eastAsia="Segoe UI" w:hAnsi="Segoe U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lgoslista4jellszn">
    <w:name w:val="Light List Accent 4"/>
    <w:basedOn w:val="Normltblzat"/>
    <w:uiPriority w:val="61"/>
    <w:rsid w:val="00CB0664"/>
    <w:pPr>
      <w:spacing w:after="0" w:line="240" w:lineRule="auto"/>
    </w:pPr>
    <w:rPr>
      <w:rFonts w:ascii="Segoe UI" w:eastAsia="Segoe UI" w:hAnsi="Segoe U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lgoslista5jellszn">
    <w:name w:val="Light List Accent 5"/>
    <w:basedOn w:val="Normltblzat"/>
    <w:uiPriority w:val="61"/>
    <w:rsid w:val="00CB0664"/>
    <w:pPr>
      <w:spacing w:after="0" w:line="240" w:lineRule="auto"/>
    </w:pPr>
    <w:rPr>
      <w:rFonts w:ascii="Segoe UI" w:eastAsia="Segoe UI" w:hAnsi="Segoe U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lgoslista6jellszn">
    <w:name w:val="Light List Accent 6"/>
    <w:basedOn w:val="Normltblzat"/>
    <w:uiPriority w:val="61"/>
    <w:rsid w:val="00CB0664"/>
    <w:pPr>
      <w:spacing w:after="0" w:line="240" w:lineRule="auto"/>
    </w:pPr>
    <w:rPr>
      <w:rFonts w:ascii="Segoe UI" w:eastAsia="Segoe UI" w:hAnsi="Segoe U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lgosrcs">
    <w:name w:val="Light Grid"/>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lgosrcs1jellszn">
    <w:name w:val="Light Grid Accent 1"/>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lgosrcs2jellszn">
    <w:name w:val="Light Grid Accent 2"/>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lgosrcs3jellszn">
    <w:name w:val="Light Grid Accent 3"/>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lgosrcs4jellszn">
    <w:name w:val="Light Grid Accent 4"/>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lgosrcs5jellszn">
    <w:name w:val="Light Grid Accent 5"/>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lgosrcs6jellszn">
    <w:name w:val="Light Grid Accent 6"/>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zepesrnykols1">
    <w:name w:val="Medium Shading 1"/>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zepesrnykols11jellszn">
    <w:name w:val="Medium Shading 1 Accent 1"/>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zepesrnykols12jellszn">
    <w:name w:val="Medium Shading 1 Accent 2"/>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zepesrnykols13jellszn">
    <w:name w:val="Medium Shading 1 Accent 3"/>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zepesrnykols14jellszn">
    <w:name w:val="Medium Shading 1 Accent 4"/>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zepesrnykols15jellszn">
    <w:name w:val="Medium Shading 1 Accent 5"/>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zepesrnykols16jellszn">
    <w:name w:val="Medium Shading 1 Accent 6"/>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zepesrnykols2">
    <w:name w:val="Medium Shading 2"/>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1jellszn">
    <w:name w:val="Medium Shading 2 Accent 1"/>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2jellszn">
    <w:name w:val="Medium Shading 2 Accent 2"/>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3jellszn">
    <w:name w:val="Medium Shading 2 Accent 3"/>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4jellszn">
    <w:name w:val="Medium Shading 2 Accent 4"/>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5jellszn">
    <w:name w:val="Medium Shading 2 Accent 5"/>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6jellszn">
    <w:name w:val="Medium Shading 2 Accent 6"/>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lista1">
    <w:name w:val="Medium List 1"/>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zepeslista11jellszn">
    <w:name w:val="Medium List 1 Accent 1"/>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zepeslista12jellszn">
    <w:name w:val="Medium List 1 Accent 2"/>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zepeslista13jellszn">
    <w:name w:val="Medium List 1 Accent 3"/>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zepeslista14jellszn">
    <w:name w:val="Medium List 1 Accent 4"/>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zepeslista15jellszn">
    <w:name w:val="Medium List 1 Accent 5"/>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zepeslista16jellszn">
    <w:name w:val="Medium List 1 Accent 6"/>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zepeslista2">
    <w:name w:val="Medium Lis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1jellszn">
    <w:name w:val="Medium List 2 Accent 1"/>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2jellszn">
    <w:name w:val="Medium List 2 Accen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3jellszn">
    <w:name w:val="Medium List 2 Accent 3"/>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4jellszn">
    <w:name w:val="Medium List 2 Accent 4"/>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5jellszn">
    <w:name w:val="Medium List 2 Accent 5"/>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6jellszn">
    <w:name w:val="Medium List 2 Accent 6"/>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rcs1">
    <w:name w:val="Medium Grid 1"/>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zepesrcs11jellszn">
    <w:name w:val="Medium Grid 1 Accent 1"/>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zepesrcs12jellszn">
    <w:name w:val="Medium Grid 1 Accent 2"/>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zepesrcs13jellszn">
    <w:name w:val="Medium Grid 1 Accent 3"/>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zepesrcs14jellszn">
    <w:name w:val="Medium Grid 1 Accent 4"/>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zepesrcs15jellszn">
    <w:name w:val="Medium Grid 1 Accent 5"/>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zepesrcs16jellszn">
    <w:name w:val="Medium Grid 1 Accent 6"/>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zepesrcs2">
    <w:name w:val="Medium Grid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zepesrcs21jellszn">
    <w:name w:val="Medium Grid 2 Accent 1"/>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zepesrcs22jellszn">
    <w:name w:val="Medium Grid 2 Accent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zepesrcs23jellszn">
    <w:name w:val="Medium Grid 2 Accent 3"/>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zepesrcs24jellszn">
    <w:name w:val="Medium Grid 2 Accent 4"/>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zepesrcs25jellszn">
    <w:name w:val="Medium Grid 2 Accent 5"/>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zepesrcs26jellszn">
    <w:name w:val="Medium Grid 2 Accent 6"/>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zepesrcs3">
    <w:name w:val="Medium Grid 3"/>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zepesrcs31jellszn">
    <w:name w:val="Medium Grid 3 Accent 1"/>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zepesrcs32jellszn">
    <w:name w:val="Medium Grid 3 Accent 2"/>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zepesrcs33jellszn">
    <w:name w:val="Medium Grid 3 Accent 3"/>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zepesrcs34jellszn">
    <w:name w:val="Medium Grid 3 Accent 4"/>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zepesrcs35jellszn">
    <w:name w:val="Medium Grid 3 Accent 5"/>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zepesrcs36jellszn">
    <w:name w:val="Medium Grid 3 Accent 6"/>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ttlista">
    <w:name w:val="Dark List"/>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Sttlista1jellszn">
    <w:name w:val="Dark List Accent 1"/>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Sttlista2jellszn">
    <w:name w:val="Dark List Accent 2"/>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ttlista3jellszn">
    <w:name w:val="Dark List Accent 3"/>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Sttlista4jellszn">
    <w:name w:val="Dark List Accent 4"/>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Sttlista5jellszn">
    <w:name w:val="Dark List Accent 5"/>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Sttlista6jellszn">
    <w:name w:val="Dark List Accent 6"/>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znesrnykols">
    <w:name w:val="Colorful Shading"/>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znesrnykols1jellszn">
    <w:name w:val="Colorful Shading Accent 1"/>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znesrnykols2jellszn">
    <w:name w:val="Colorful Shading Accent 2"/>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znesrnykols3jellszn">
    <w:name w:val="Colorful Shading Accent 3"/>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znesrnykols4jellszn">
    <w:name w:val="Colorful Shading Accent 4"/>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znesrnykols5jellszn">
    <w:name w:val="Colorful Shading Accent 5"/>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znesrnykols6jellszn">
    <w:name w:val="Colorful Shading Accent 6"/>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zneslista">
    <w:name w:val="Colorful List"/>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zneslista1jellszn">
    <w:name w:val="Colorful List Accent 1"/>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zneslista2jellszn">
    <w:name w:val="Colorful List Accent 2"/>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zneslista3jellszn">
    <w:name w:val="Colorful List Accent 3"/>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zneslista4jellszn">
    <w:name w:val="Colorful List Accent 4"/>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zneslista5jellszn">
    <w:name w:val="Colorful List Accent 5"/>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zneslista6jellszn">
    <w:name w:val="Colorful List Accent 6"/>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znesrcs">
    <w:name w:val="Colorful Grid"/>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znesrcs1jellszn">
    <w:name w:val="Colorful Grid Accent 1"/>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znesrcs2jellszn">
    <w:name w:val="Colorful Grid Accent 2"/>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znesrcs3jellszn">
    <w:name w:val="Colorful Grid Accent 3"/>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znesrcs4jellszn">
    <w:name w:val="Colorful Grid Accent 4"/>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znesrcs5jellszn">
    <w:name w:val="Colorful Grid Accent 5"/>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znesrcs6jellszn">
    <w:name w:val="Colorful Grid Accent 6"/>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4516</Words>
  <Characters>31163</Characters>
  <Application>Microsoft Office Word</Application>
  <DocSecurity>0</DocSecurity>
  <Lines>259</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helga gyurko</cp:lastModifiedBy>
  <cp:revision>18</cp:revision>
  <dcterms:created xsi:type="dcterms:W3CDTF">2026-09-05T08:03:00Z</dcterms:created>
  <dcterms:modified xsi:type="dcterms:W3CDTF">2026-09-05T08:43:00Z</dcterms:modified>
  <cp:category/>
</cp:coreProperties>
</file>