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824"/>
        <w:gridCol w:w="2324"/>
      </w:tblGrid>
      <w:tr>
        <w:tc>
          <w:tcPr>
            <w:tcW w:type="dxa" w:w="5103"/>
            <w:shd w:fill="012250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/>
                <w:b/>
                <w:color w:val="FFFFFF"/>
                <w:sz w:val="26"/>
              </w:rPr>
              <w:t>KEZDD ITT  |  TANÁRI GYORSÚTMUTATÓ</w:t>
            </w:r>
          </w:p>
        </w:tc>
        <w:tc>
          <w:tcPr>
            <w:tcW w:type="dxa" w:w="5103"/>
            <w:shd w:fill="840B0A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3–4. ÉVFOLYAM</w:t>
              <w:br/>
              <w:t>90 PERC</w:t>
            </w:r>
          </w:p>
        </w:tc>
      </w:tr>
    </w:tbl>
    <w:p>
      <w:pPr>
        <w:spacing w:after="80"/>
        <w:jc w:val="center"/>
      </w:pPr>
      <w:r>
        <w:rPr>
          <w:rFonts w:ascii="Arial" w:hAnsi="Arial"/>
          <w:b/>
          <w:color w:val="012250"/>
          <w:sz w:val="30"/>
        </w:rPr>
        <w:t>BIZTONSÁGBAN AZ ISKOLÁBAN</w:t>
      </w:r>
    </w:p>
    <w:p>
      <w:pPr>
        <w:spacing w:after="40" w:line="240" w:lineRule="auto"/>
      </w:pPr>
      <w:r>
        <w:rPr>
          <w:rFonts w:ascii="Arial" w:hAnsi="Arial"/>
          <w:b w:val="0"/>
          <w:color w:val="111111"/>
          <w:sz w:val="17"/>
        </w:rPr>
        <w:t>Kész osztályfoglalkozás az ismétlődő bántás felismeréséhez, a biztonságos szemlélői segítség gyakorlásához, a konkrét segítségkérési út megismeréséhez és a diákok összesített véleményének dokumentálásához. A foglalkozás nem esetkivizsgálás, nem terápia és nem mediáció. Személyes bántalmazási történetet nem kell a csoport előtt megosztani.</w:t>
      </w: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FOGLALKOZÁS ELŐTT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1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Olvasd végig a tanári forgatókönyvet.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A leírt sorrendet kövesd; a kiemelt mondatokat szó szerint is felolvashatod.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Minden érzékeny helyzethez előre megírt kérdést, biztonsági mondatot és továbblépést kapsz, ezért nem kell helyben improvizálnod.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02_Tanari_forgatokonyv_Biztonsagban_az_iskolaban_3-4.docx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2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Egyeztess két segítő felnőttel.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Olyan felnőtteket válasszatok, akiket a gyerekek név szerint megkereshetnek, tudnak a foglalkozásról, és ismerik az iskola jelzési és gyermekvédelmi rendjét.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foglalkozás után segítségkérés érkezhet. A második felnőtt akkor is elérhető lehet, ha az első nincs jelen vagy érintett az ügyben. Ha nincs két megfelelő, előre tájékoztatott segítő felnőtt, a foglalkozást még ne tartsd meg.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3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Töltsd ki a Kihez fordulhatsz? lapot.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Írd rá a két segítő felnőtt nevét és azt, hol találhatók. A foglalkozáson mutasd meg, utána hagyd az osztályteremben jól látható helyen.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gyereknek tudnia kell, pontosan kit kereshet, hol találhatja meg, mit mondhat neki és mi történik a segítségkérés után.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06_NYOMTASD_1_DB_OSZTALYNAK_Kihez_fordulhatsz.docx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4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Nyomtasd ki és készítsd elő az anyagokat.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Tanulónként 1 Biztonsági Gyorsmérés és 1 névtelen Diákok hangja lap; a pedagógusnak 1 összesítőlap; az osztálynak 1 kitöltött segítségkérési lap; 1 készlet a két, majd a négy teremfeliratból. Készíts elő íróeszközöket, rögzítőeszközt és táblát.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fájlnevek megmutatják a szükséges példányszámot, így a teljes készlet ellenőrizhető a foglalkozás előtt.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03–08. számú NYOMTASD fájlok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5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Válassz egyetlen válaszadási módot.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Alapesetben a gyerekek a megfelelő teremfelirathoz mennek. Ha a mozgás vagy a nyilvános helyváltoztatás bárkinek nehéz lehet, az egész osztály egységes kézjelekkel válaszoljon.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Az egységes alternatíva biztosítja, hogy egyetlen tanuló se kerüljön külön vagy kiszolgáltatott helyzetbe.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6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Ellenőrizd, van-e ismert aktív bullyingügy.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Ha van olyan ügy, amely a foglalkozáson felismerhetővé válhatna, előzetesen egyeztess az iskola kijelölt felelősével. Az ügyet ne nevezd meg, ne használd példaként és ne tárjátok fel csoportosan.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Az érintett és a bántalmazó viselkedést mutató tanuló ugyanabban az osztályban ülhet, ezért a személyes ügyet külön, biztonságos eljárásban kell kezelni.</w:t>
            </w:r>
          </w:p>
        </w:tc>
      </w:tr>
    </w:tbl>
    <w:p>
      <w:pPr>
        <w:spacing w:after="0"/>
      </w:pP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90 PERC MENETE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c>
          <w:tcPr>
            <w:tcW w:type="dxa" w:w="1134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PERC</w:t>
            </w:r>
          </w:p>
        </w:tc>
        <w:tc>
          <w:tcPr>
            <w:tcW w:type="dxa" w:w="7030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MIT CSINÁLSZ?</w:t>
            </w:r>
          </w:p>
        </w:tc>
        <w:tc>
          <w:tcPr>
            <w:tcW w:type="dxa" w:w="1984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ANYAG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0–4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Névtelen Biztonsági Gyorsmérés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03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4–20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Biztonság és közösségi szabályok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tábla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20–45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Rendben van vagy nem oké?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07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45–50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Visszaidézés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02 forgatókönyv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50–70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Mit tehetek, ha látom?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08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70–80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Névtelen Diákok hangja jelölőlap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04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80–86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A két segítő felnőtt és a segítségkérés útja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06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86–90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Biztonsági összegzés és zárás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02 forgatókönyv</w:t>
            </w:r>
          </w:p>
        </w:tc>
      </w:tr>
    </w:tbl>
    <w:p>
      <w:pPr>
        <w:spacing w:after="40" w:line="240" w:lineRule="auto"/>
      </w:pPr>
      <w:r>
        <w:rPr>
          <w:rFonts w:ascii="Arial" w:hAnsi="Arial"/>
          <w:b/>
          <w:color w:val="840B0A"/>
          <w:sz w:val="16"/>
        </w:rPr>
        <w:t>A foglalkozás alatt</w:t>
      </w:r>
      <w:r>
        <w:rPr>
          <w:rFonts w:ascii="Arial" w:hAnsi="Arial"/>
          <w:b w:val="0"/>
          <w:color w:val="111111"/>
          <w:sz w:val="16"/>
        </w:rPr>
        <w:t xml:space="preserve"> végig a 02 Tanári forgatókönyvet kövesd. Abban minden felolvasandó mondat, kérdés és továbblépés a megfelelő időpontnál szerepel.</w:t>
      </w: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FOGLALKOZÁS UTÁN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1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Közvetlenül utána: összesíts.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Számold meg a névtelen válaszokat, majd töltsd ki az A MI OSZTÁLYUNK HANGJA lapot. Egyéni választ vagy tanulói nevet ne rögzíts.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projektnaphoz világosan összegyűjthető, dokumentálható, személyes adatot nem tartalmazó osztályeredmény szükséges.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05_NYOMTASD_1_DB_PEDAGOGUSNAK_A_mi_osztalyunk_hangja_osszesitolap.docx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2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Ha személyes jelzés érkezik: kezeld külön.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Ne kérdezz tovább a csoport előtt. Köszönd meg a jelzést, ellenőrizd a közvetlen veszélyt, majd kövesd az iskola jelzési és gyermekvédelmi rendjét.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foglalkozás nem esetfeltárás. A részletes lépések a tanári forgatókönyv végén találhatók.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3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Egy-két héten belül: jelezz vissza.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Ismertesd az összesített osztályeredményt, és mondd el, mely javaslatot továbbítottátok az iskola vezetésének vagy az illetékes felnőtteknek.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gyerekek így megtapasztalják, hogy a véleményük eljutott a döntésre vagy intézkedésre jogosult felnőttekhez.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4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Hat-nyolc hét múlva: ismételd meg a Gyorsmérést.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Ugyanazzal az osztállyal, ugyanazzal az öt kérdéssel végezd el. Csak a csoportszintű válaszszámokat hasonlítsd össze.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mérés tájékozódást adhat a segítségkérési tudás és biztonságérzet alakulásáról, de önmagában nem bizonyítja a foglalkozás hatását, és nem használható egyéni értékelésre.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03_NYOMTASD_TANULONKENT_1_DB_Biztonsagi_Gyorsmeres.docx</w:t>
            </w:r>
          </w:p>
        </w:tc>
      </w:tr>
    </w:tbl>
    <w:p>
      <w:pPr>
        <w:spacing w:after="0"/>
      </w:pPr>
    </w:p>
    <w:sectPr w:rsidR="005622A6" w:rsidSect="00034616">
      <w:footerReference w:type="default" r:id="rId13"/>
      <w:pgSz w:w="11906" w:h="16838"/>
      <w:pgMar w:top="765" w:right="850" w:bottom="709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5C84E" w14:textId="77777777" w:rsidR="00183A22" w:rsidRDefault="00183A22">
      <w:pPr>
        <w:spacing w:after="0" w:line="240" w:lineRule="auto"/>
      </w:pPr>
      <w:r>
        <w:separator/>
      </w:r>
    </w:p>
  </w:endnote>
  <w:endnote w:type="continuationSeparator" w:id="0">
    <w:p w14:paraId="2B3B0DE1" w14:textId="77777777" w:rsidR="00183A22" w:rsidRDefault="00183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E557" w14:textId="77777777" w:rsidR="000B3510" w:rsidRDefault="000B35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8026" w14:textId="77777777" w:rsidR="000B3510" w:rsidRDefault="000B35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B525" w14:textId="77777777" w:rsidR="000B3510" w:rsidRDefault="000B3510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5F90" w14:textId="77777777" w:rsidR="000B3510" w:rsidRDefault="000D6DB7">
    <w:pPr>
      <w:pStyle w:val="llb"/>
      <w:jc w:val="right"/>
    </w:pPr>
    <w:r>
      <w:rPr>
        <w:b/>
        <w:caps/>
        <w:color w:val="666666"/>
        <w:sz w:val="20"/>
      </w:rPr>
      <w:t xml:space="preserve">BIZTONSÁGBAN AZ </w:t>
    </w:r>
    <w:proofErr w:type="gramStart"/>
    <w:r>
      <w:rPr>
        <w:b/>
        <w:caps/>
        <w:color w:val="666666"/>
        <w:sz w:val="20"/>
      </w:rPr>
      <w:t>ISKOLÁBAN  |</w:t>
    </w:r>
    <w:proofErr w:type="gramEnd"/>
    <w:r>
      <w:rPr>
        <w:b/>
        <w:caps/>
        <w:color w:val="666666"/>
        <w:sz w:val="20"/>
      </w:rPr>
      <w:t xml:space="preserve">  90 PERCES DIÁKMŰHELY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EB6A" w14:textId="77777777" w:rsidR="00183A22" w:rsidRDefault="00183A22">
      <w:pPr>
        <w:spacing w:after="0" w:line="240" w:lineRule="auto"/>
      </w:pPr>
      <w:r>
        <w:separator/>
      </w:r>
    </w:p>
  </w:footnote>
  <w:footnote w:type="continuationSeparator" w:id="0">
    <w:p w14:paraId="69A08F5F" w14:textId="77777777" w:rsidR="00183A22" w:rsidRDefault="00183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A02B" w14:textId="77777777" w:rsidR="005622A6" w:rsidRDefault="005622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0DB"/>
    <w:rsid w:val="0006063C"/>
    <w:rsid w:val="000B3510"/>
    <w:rsid w:val="000D6DB7"/>
    <w:rsid w:val="0015074B"/>
    <w:rsid w:val="00183A22"/>
    <w:rsid w:val="00191EB9"/>
    <w:rsid w:val="001B6824"/>
    <w:rsid w:val="0029639D"/>
    <w:rsid w:val="00326F90"/>
    <w:rsid w:val="003D58F9"/>
    <w:rsid w:val="005622A6"/>
    <w:rsid w:val="007C58C0"/>
    <w:rsid w:val="009314B8"/>
    <w:rsid w:val="00944431"/>
    <w:rsid w:val="009D395D"/>
    <w:rsid w:val="00A227E5"/>
    <w:rsid w:val="00A72C32"/>
    <w:rsid w:val="00AA1D8D"/>
    <w:rsid w:val="00AD14F6"/>
    <w:rsid w:val="00B11B12"/>
    <w:rsid w:val="00B47730"/>
    <w:rsid w:val="00C70ADA"/>
    <w:rsid w:val="00CB0664"/>
    <w:rsid w:val="00CE31AB"/>
    <w:rsid w:val="00EC26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F058B"/>
  <w14:defaultImageDpi w14:val="300"/>
  <w15:docId w15:val="{15E6700F-E549-4531-B574-992E578B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24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4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4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4573</Words>
  <Characters>31558</Characters>
  <Application>Microsoft Office Word</Application>
  <DocSecurity>0</DocSecurity>
  <Lines>262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17</cp:revision>
  <dcterms:created xsi:type="dcterms:W3CDTF">2013-12-23T23:15:00Z</dcterms:created>
  <dcterms:modified xsi:type="dcterms:W3CDTF">2026-09-05T06:07:00Z</dcterms:modified>
  <cp:category/>
</cp:coreProperties>
</file>